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3B7ABF87" w:rsidR="00280821" w:rsidRPr="00D70C97" w:rsidRDefault="4A357504" w:rsidP="4A357504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Tuesday, </w:t>
            </w:r>
            <w:r w:rsidR="00F22D45">
              <w:rPr>
                <w:rFonts w:cs="Arial"/>
                <w:b w:val="0"/>
                <w:sz w:val="20"/>
              </w:rPr>
              <w:t xml:space="preserve">January </w:t>
            </w:r>
            <w:r w:rsidR="0024337B">
              <w:rPr>
                <w:rFonts w:cs="Arial"/>
                <w:b w:val="0"/>
                <w:sz w:val="20"/>
              </w:rPr>
              <w:t>10</w:t>
            </w:r>
            <w:r w:rsidR="00F22D45">
              <w:rPr>
                <w:rFonts w:cs="Arial"/>
                <w:b w:val="0"/>
                <w:sz w:val="20"/>
              </w:rPr>
              <w:t>, 2023</w:t>
            </w:r>
          </w:p>
        </w:tc>
      </w:tr>
      <w:tr w:rsidR="00280821" w:rsidRPr="00D70C97" w14:paraId="4815585A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CAF5C61" w:rsidR="00280821" w:rsidRPr="00D70C97" w:rsidRDefault="0005687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Colonial Oaks Firehouse </w:t>
            </w:r>
          </w:p>
        </w:tc>
      </w:tr>
      <w:tr w:rsidR="00280821" w:rsidRPr="00D70C97" w14:paraId="7D48B8A7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CB56184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r w:rsidR="00FA7EAB">
              <w:rPr>
                <w:rFonts w:cs="Arial"/>
                <w:b w:val="0"/>
                <w:sz w:val="20"/>
              </w:rPr>
              <w:t>Fenstermaker</w:t>
            </w:r>
          </w:p>
        </w:tc>
      </w:tr>
      <w:tr w:rsidR="00280821" w:rsidRPr="00D70C97" w14:paraId="4E8EC8A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593D4F7D" w:rsidR="00280821" w:rsidRPr="00D70C97" w:rsidRDefault="4A357504" w:rsidP="4A357504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Commissioner David Methner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3F369D8" w:rsidR="00E662B8" w:rsidRPr="00D70C97" w:rsidRDefault="00E662B8" w:rsidP="4A357504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43E01AF3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38F9271C" w:rsidR="00D077B4" w:rsidRPr="00D70C97" w:rsidRDefault="00F22D45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D70C97" w14:paraId="2EE4FDAE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AAB30B5" w:rsidR="00280821" w:rsidRPr="00D70C97" w:rsidRDefault="00FA7EAB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>
              <w:rPr>
                <w:rFonts w:cs="Arial"/>
                <w:b w:val="0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65E6A0D" w:rsidR="00280821" w:rsidRPr="00D70C97" w:rsidRDefault="00F22D45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D70C97" w14:paraId="7631030C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68FA80D7" w:rsidR="00FE2C80" w:rsidRPr="001D1DB8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Meeting called to order at 7</w:t>
      </w:r>
      <w:r w:rsidRPr="4A357504">
        <w:rPr>
          <w:rFonts w:ascii="Arial" w:hAnsi="Arial" w:cs="Arial"/>
          <w:b/>
          <w:bCs/>
        </w:rPr>
        <w:t>:3</w:t>
      </w:r>
      <w:r w:rsidR="00F22D45">
        <w:rPr>
          <w:rFonts w:ascii="Arial" w:hAnsi="Arial" w:cs="Arial"/>
          <w:b/>
          <w:bCs/>
        </w:rPr>
        <w:t>0</w:t>
      </w:r>
      <w:r w:rsidRPr="4A357504">
        <w:rPr>
          <w:rFonts w:ascii="Arial" w:hAnsi="Arial" w:cs="Arial"/>
          <w:b/>
          <w:bCs/>
        </w:rPr>
        <w:t xml:space="preserve"> </w:t>
      </w:r>
      <w:r w:rsidRPr="4A357504">
        <w:rPr>
          <w:rFonts w:ascii="Arial" w:hAnsi="Arial" w:cs="Arial"/>
        </w:rPr>
        <w:t>by Commissioner Fenstermaker.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5C8BC72E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r w:rsidR="00FA7EAB">
        <w:rPr>
          <w:rFonts w:ascii="Arial" w:hAnsi="Arial" w:cs="Arial"/>
        </w:rPr>
        <w:t>Fenstermaker</w:t>
      </w:r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32F5442F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F22D45">
        <w:rPr>
          <w:rFonts w:ascii="Arial" w:hAnsi="Arial" w:cs="Arial"/>
        </w:rPr>
        <w:t>2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010C86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r w:rsidR="00E96D2B">
        <w:rPr>
          <w:rFonts w:ascii="Arial" w:hAnsi="Arial" w:cs="Arial"/>
        </w:rPr>
        <w:t xml:space="preserve">Fenstermaker </w:t>
      </w:r>
      <w:r w:rsidR="00E96D2B" w:rsidRPr="0D67F772">
        <w:rPr>
          <w:rFonts w:ascii="Arial" w:hAnsi="Arial" w:cs="Arial"/>
        </w:rPr>
        <w:t>indicated</w:t>
      </w:r>
      <w:r w:rsidRPr="0D67F772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Roll call was taken.</w:t>
      </w:r>
    </w:p>
    <w:p w14:paraId="2C62F3DD" w14:textId="7651E9C5" w:rsidR="4A357504" w:rsidRDefault="4A357504" w:rsidP="4A357504">
      <w:pPr>
        <w:rPr>
          <w:rFonts w:ascii="Arial" w:hAnsi="Arial" w:cs="Arial"/>
        </w:rPr>
      </w:pP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19097B2D" w:rsidR="001843DD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</w:t>
      </w:r>
      <w:r w:rsidR="00C23C90">
        <w:rPr>
          <w:rFonts w:ascii="Arial" w:hAnsi="Arial" w:cs="Arial"/>
          <w:b/>
          <w:u w:val="single"/>
        </w:rPr>
        <w:t>E</w:t>
      </w:r>
      <w:r w:rsidRPr="00D70C97">
        <w:rPr>
          <w:rFonts w:ascii="Arial" w:hAnsi="Arial" w:cs="Arial"/>
          <w:b/>
          <w:u w:val="single"/>
        </w:rPr>
        <w:t xml:space="preserve">SPONDENCE (reported by Commissioner </w:t>
      </w:r>
      <w:r w:rsidR="00C27310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1BC71C55" w14:textId="6CF9E95A" w:rsidR="00945123" w:rsidRPr="00945123" w:rsidRDefault="00945123" w:rsidP="001843DD">
      <w:pPr>
        <w:rPr>
          <w:rFonts w:ascii="Arial" w:hAnsi="Arial" w:cs="Arial"/>
          <w:bCs/>
        </w:rPr>
      </w:pPr>
      <w:r>
        <w:rPr>
          <w:rFonts w:ascii="Arial" w:hAnsi="Arial" w:cs="Arial"/>
          <w:b/>
          <w:u w:val="single"/>
        </w:rPr>
        <w:t xml:space="preserve">       </w:t>
      </w:r>
    </w:p>
    <w:p w14:paraId="29A05EFD" w14:textId="77777777" w:rsidR="00C27310" w:rsidRDefault="00C27310" w:rsidP="001843DD">
      <w:pPr>
        <w:rPr>
          <w:rFonts w:ascii="Arial" w:hAnsi="Arial" w:cs="Arial"/>
          <w:b/>
          <w:u w:val="single"/>
        </w:rPr>
      </w:pPr>
    </w:p>
    <w:p w14:paraId="68831D94" w14:textId="77777777" w:rsidR="0036274A" w:rsidRPr="00AA066B" w:rsidRDefault="0036274A" w:rsidP="00AA066B"/>
    <w:p w14:paraId="56C30070" w14:textId="77777777" w:rsidR="00C23C90" w:rsidRDefault="00C23C90" w:rsidP="00C27310">
      <w:pPr>
        <w:rPr>
          <w:rFonts w:ascii="Arial" w:eastAsia="Calibri" w:hAnsi="Arial" w:cs="Arial"/>
          <w:b/>
          <w:bCs/>
          <w:u w:val="single"/>
        </w:rPr>
      </w:pPr>
    </w:p>
    <w:p w14:paraId="729E549B" w14:textId="16347A1E" w:rsidR="00C23C90" w:rsidRDefault="00C3151F" w:rsidP="00C27310">
      <w:pPr>
        <w:rPr>
          <w:rFonts w:ascii="Arial" w:eastAsia="Calibri" w:hAnsi="Arial" w:cs="Arial"/>
          <w:b/>
          <w:bCs/>
          <w:u w:val="single"/>
        </w:rPr>
      </w:pPr>
      <w:r w:rsidRPr="00C3151F">
        <w:rPr>
          <w:rFonts w:ascii="Arial" w:hAnsi="Arial" w:cs="Arial"/>
          <w:b/>
          <w:u w:val="single"/>
        </w:rPr>
        <w:t>y</w:t>
      </w:r>
    </w:p>
    <w:p w14:paraId="597AB6E5" w14:textId="6953AEBE" w:rsidR="007C3C74" w:rsidRPr="00C3151F" w:rsidRDefault="00C3151F" w:rsidP="00C3151F">
      <w:pPr>
        <w:rPr>
          <w:rFonts w:ascii="Arial" w:eastAsia="Calibri" w:hAnsi="Arial" w:cs="Arial"/>
        </w:rPr>
      </w:pPr>
      <w:r w:rsidRPr="4A357504">
        <w:rPr>
          <w:rFonts w:ascii="Arial" w:eastAsia="Calibri" w:hAnsi="Arial" w:cs="Arial"/>
        </w:rPr>
        <w:t>.</w:t>
      </w:r>
      <w:r w:rsidRPr="00C3151F">
        <w:rPr>
          <w:rFonts w:ascii="Arial" w:hAnsi="Arial" w:cs="Arial"/>
          <w:b/>
          <w:u w:val="single"/>
        </w:rPr>
        <w:t xml:space="preserve"> INSURANCE</w:t>
      </w:r>
      <w:r w:rsidR="007C3C74" w:rsidRPr="00C3151F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Methner)</w:t>
      </w:r>
    </w:p>
    <w:p w14:paraId="0E4255DA" w14:textId="6A4B45BF" w:rsidR="00C3151F" w:rsidRDefault="003C7F00" w:rsidP="00C3151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Methner discussed </w:t>
      </w:r>
      <w:r w:rsidR="00C3151F">
        <w:rPr>
          <w:rFonts w:ascii="Arial" w:hAnsi="Arial" w:cs="Arial"/>
        </w:rPr>
        <w:t xml:space="preserve">Personal Property Coverages for all three properties – see if we should modify the coverage for each of our buildings. Personal property – everything movable in building </w:t>
      </w:r>
    </w:p>
    <w:p w14:paraId="7DF6424C" w14:textId="2F6FF6F6" w:rsidR="003C7F00" w:rsidRDefault="00C3151F" w:rsidP="00C3151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Commissioner Methner is going to reach out to Gallagher</w:t>
      </w:r>
      <w:r w:rsidR="00534CCB">
        <w:rPr>
          <w:rFonts w:ascii="Arial" w:hAnsi="Arial" w:cs="Arial"/>
        </w:rPr>
        <w:t xml:space="preserve"> and d</w:t>
      </w:r>
      <w:r>
        <w:rPr>
          <w:rFonts w:ascii="Arial" w:hAnsi="Arial" w:cs="Arial"/>
        </w:rPr>
        <w:t>iscuss the different personal property coverage of each building – concerned how low the coverage is on 2 buildings. He is going to clarify what is covered and what is not. Reallocate the coverage of all 3 buildings.</w:t>
      </w:r>
      <w:r w:rsidR="00534CCB">
        <w:rPr>
          <w:rFonts w:ascii="Arial" w:hAnsi="Arial" w:cs="Arial"/>
        </w:rPr>
        <w:t xml:space="preserve"> Commissioner Fenstermaker </w:t>
      </w:r>
      <w:r w:rsidR="00CF2D46">
        <w:rPr>
          <w:rFonts w:ascii="Arial" w:hAnsi="Arial" w:cs="Arial"/>
        </w:rPr>
        <w:t>suggested</w:t>
      </w:r>
      <w:r w:rsidR="00534CCB">
        <w:rPr>
          <w:rFonts w:ascii="Arial" w:hAnsi="Arial" w:cs="Arial"/>
        </w:rPr>
        <w:t xml:space="preserve"> making a spread sheet of each </w:t>
      </w:r>
      <w:r w:rsidR="00CF2D46">
        <w:rPr>
          <w:rFonts w:ascii="Arial" w:hAnsi="Arial" w:cs="Arial"/>
        </w:rPr>
        <w:t>building’s</w:t>
      </w:r>
      <w:r w:rsidR="00534CCB">
        <w:rPr>
          <w:rFonts w:ascii="Arial" w:hAnsi="Arial" w:cs="Arial"/>
        </w:rPr>
        <w:t xml:space="preserve"> contents and </w:t>
      </w:r>
      <w:r w:rsidR="00CF2D46">
        <w:rPr>
          <w:rFonts w:ascii="Arial" w:hAnsi="Arial" w:cs="Arial"/>
        </w:rPr>
        <w:t>seeing</w:t>
      </w:r>
      <w:r w:rsidR="00534CCB">
        <w:rPr>
          <w:rFonts w:ascii="Arial" w:hAnsi="Arial" w:cs="Arial"/>
        </w:rPr>
        <w:t xml:space="preserve"> what we come up with and </w:t>
      </w:r>
      <w:r w:rsidR="00CF2D46">
        <w:rPr>
          <w:rFonts w:ascii="Arial" w:hAnsi="Arial" w:cs="Arial"/>
        </w:rPr>
        <w:t>going</w:t>
      </w:r>
      <w:r w:rsidR="00534CCB">
        <w:rPr>
          <w:rFonts w:ascii="Arial" w:hAnsi="Arial" w:cs="Arial"/>
        </w:rPr>
        <w:t xml:space="preserve"> back to Gallagher and see if we can come up with numbers</w:t>
      </w:r>
      <w:r w:rsidR="00CF2D46">
        <w:rPr>
          <w:rFonts w:ascii="Arial" w:hAnsi="Arial" w:cs="Arial"/>
        </w:rPr>
        <w:t xml:space="preserve">. </w:t>
      </w:r>
      <w:r w:rsidR="003A1189">
        <w:rPr>
          <w:rFonts w:ascii="Arial" w:hAnsi="Arial" w:cs="Arial"/>
        </w:rPr>
        <w:t>Commissioner</w:t>
      </w:r>
      <w:r w:rsidR="004D3F15">
        <w:rPr>
          <w:rFonts w:ascii="Arial" w:hAnsi="Arial" w:cs="Arial"/>
        </w:rPr>
        <w:t xml:space="preserve"> Wood suggested upping the Reva Avenue building to $80,000 and $120,000 for the lower </w:t>
      </w:r>
      <w:r w:rsidR="003A1189">
        <w:rPr>
          <w:rFonts w:ascii="Arial" w:hAnsi="Arial" w:cs="Arial"/>
        </w:rPr>
        <w:t xml:space="preserve">building. Commissioner Methner will discuss with Gallagher and let us know at the next meeting. </w:t>
      </w:r>
    </w:p>
    <w:p w14:paraId="411A7D55" w14:textId="64C691DE" w:rsidR="00C3151F" w:rsidRDefault="003C7F00" w:rsidP="00C3151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Methner also looked at our Worker’s Comp with NJM. The NJM policy costs $27,772.00 per year.   </w:t>
      </w:r>
      <w:r w:rsidR="004D3F15">
        <w:rPr>
          <w:rFonts w:ascii="Arial" w:hAnsi="Arial" w:cs="Arial"/>
        </w:rPr>
        <w:t>Amtrust Financial</w:t>
      </w:r>
      <w:r>
        <w:rPr>
          <w:rFonts w:ascii="Arial" w:hAnsi="Arial" w:cs="Arial"/>
        </w:rPr>
        <w:t xml:space="preserve"> Company will cost $24,994.00 per year A cost-savings of $2,780.00 per year. District 1 uses this company. </w:t>
      </w:r>
      <w:r w:rsidR="004D3F15">
        <w:rPr>
          <w:rFonts w:ascii="Arial" w:hAnsi="Arial" w:cs="Arial"/>
        </w:rPr>
        <w:t>Safe us money.  This policy does not come up until May. Will address this when policy is up.</w:t>
      </w:r>
    </w:p>
    <w:p w14:paraId="30D6D528" w14:textId="615D384A" w:rsidR="004D3F15" w:rsidRDefault="004D3F15" w:rsidP="00C3151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Methner also looked </w:t>
      </w:r>
      <w:r w:rsidR="003A1189">
        <w:rPr>
          <w:rFonts w:ascii="Arial" w:hAnsi="Arial" w:cs="Arial"/>
        </w:rPr>
        <w:t>at</w:t>
      </w:r>
      <w:r>
        <w:rPr>
          <w:rFonts w:ascii="Arial" w:hAnsi="Arial" w:cs="Arial"/>
        </w:rPr>
        <w:t xml:space="preserve"> Liability coverage – 3 additional policies on grounds – will </w:t>
      </w:r>
      <w:r w:rsidR="003A1189">
        <w:rPr>
          <w:rFonts w:ascii="Arial" w:hAnsi="Arial" w:cs="Arial"/>
        </w:rPr>
        <w:t>investigate</w:t>
      </w:r>
      <w:r>
        <w:rPr>
          <w:rFonts w:ascii="Arial" w:hAnsi="Arial" w:cs="Arial"/>
        </w:rPr>
        <w:t xml:space="preserve"> this as well. </w:t>
      </w:r>
    </w:p>
    <w:p w14:paraId="50454786" w14:textId="0BE79F30" w:rsidR="003A1189" w:rsidRDefault="003A1189" w:rsidP="003A1189">
      <w:pPr>
        <w:pStyle w:val="ListParagraph"/>
        <w:rPr>
          <w:rFonts w:ascii="Arial" w:hAnsi="Arial" w:cs="Arial"/>
        </w:rPr>
      </w:pPr>
    </w:p>
    <w:p w14:paraId="72DE32E3" w14:textId="77777777" w:rsidR="00C3151F" w:rsidRPr="00C3151F" w:rsidRDefault="00C3151F" w:rsidP="00C3151F">
      <w:pPr>
        <w:pStyle w:val="ListParagraph"/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LOSAP – (reported by Commissioner Fenstermaker)</w:t>
      </w:r>
    </w:p>
    <w:p w14:paraId="00B2F61B" w14:textId="6D5B469A" w:rsidR="0036274A" w:rsidRPr="0036274A" w:rsidRDefault="00451362" w:rsidP="0036274A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E8580D3" w14:textId="77777777" w:rsidR="00466148" w:rsidRPr="0036274A" w:rsidRDefault="00466148" w:rsidP="0D67F772">
      <w:pPr>
        <w:rPr>
          <w:rFonts w:ascii="Arial" w:eastAsia="Calibri" w:hAnsi="Arial" w:cs="Arial"/>
        </w:rPr>
      </w:pPr>
    </w:p>
    <w:p w14:paraId="7F2B8266" w14:textId="61B060BA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467BB73B" w14:textId="13312F59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</w:p>
    <w:p w14:paraId="60F225CC" w14:textId="7819600A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  <w:r>
        <w:rPr>
          <w:rFonts w:ascii="Arial" w:eastAsia="Calibri" w:hAnsi="Arial" w:cs="Arial"/>
          <w:b/>
          <w:bCs/>
          <w:u w:val="single"/>
        </w:rPr>
        <w:t>Fire Truck (reported by Commissioner Duffy)</w:t>
      </w: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19662390" w14:textId="77777777" w:rsidR="003A1189" w:rsidRDefault="003A1189" w:rsidP="0D67F772">
      <w:pPr>
        <w:rPr>
          <w:rFonts w:ascii="Arial" w:hAnsi="Arial" w:cs="Arial"/>
          <w:b/>
          <w:bCs/>
          <w:u w:val="single"/>
        </w:rPr>
      </w:pPr>
    </w:p>
    <w:p w14:paraId="35EF8410" w14:textId="19C443B5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67C506AB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0E4979">
        <w:rPr>
          <w:rFonts w:ascii="Arial" w:hAnsi="Arial" w:cs="Arial"/>
          <w:b/>
          <w:u w:val="single"/>
        </w:rPr>
        <w:t xml:space="preserve">Commissioner Wood </w:t>
      </w:r>
      <w:r w:rsidR="007E682C">
        <w:rPr>
          <w:rFonts w:ascii="Arial" w:hAnsi="Arial" w:cs="Arial"/>
          <w:b/>
          <w:u w:val="single"/>
        </w:rPr>
        <w:t xml:space="preserve"> </w:t>
      </w:r>
    </w:p>
    <w:p w14:paraId="2FAAD58B" w14:textId="6A169422" w:rsidR="006A78C7" w:rsidRDefault="4A357504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  <w:sz w:val="20"/>
          <w:szCs w:val="20"/>
        </w:rPr>
        <w:t xml:space="preserve">There was a total of </w:t>
      </w:r>
      <w:r w:rsidR="00CF2D46">
        <w:rPr>
          <w:rFonts w:ascii="Arial" w:hAnsi="Arial" w:cs="Arial"/>
          <w:sz w:val="20"/>
          <w:szCs w:val="20"/>
        </w:rPr>
        <w:t>7</w:t>
      </w:r>
      <w:r w:rsidRPr="4A357504">
        <w:rPr>
          <w:rFonts w:ascii="Arial" w:hAnsi="Arial" w:cs="Arial"/>
          <w:sz w:val="20"/>
          <w:szCs w:val="20"/>
        </w:rPr>
        <w:t xml:space="preserve"> calls for the month of January. Total calls for </w:t>
      </w:r>
      <w:r w:rsidR="003C7F00" w:rsidRPr="4A357504">
        <w:rPr>
          <w:rFonts w:ascii="Arial" w:hAnsi="Arial" w:cs="Arial"/>
          <w:sz w:val="20"/>
          <w:szCs w:val="20"/>
        </w:rPr>
        <w:t>the year</w:t>
      </w:r>
      <w:r w:rsidRPr="4A357504">
        <w:rPr>
          <w:rFonts w:ascii="Arial" w:hAnsi="Arial" w:cs="Arial"/>
          <w:sz w:val="20"/>
          <w:szCs w:val="20"/>
        </w:rPr>
        <w:t xml:space="preserve"> 202</w:t>
      </w:r>
      <w:r w:rsidR="00CF2D46">
        <w:rPr>
          <w:rFonts w:ascii="Arial" w:hAnsi="Arial" w:cs="Arial"/>
          <w:sz w:val="20"/>
          <w:szCs w:val="20"/>
        </w:rPr>
        <w:t>3</w:t>
      </w:r>
      <w:r w:rsidRPr="4A357504">
        <w:rPr>
          <w:rFonts w:ascii="Arial" w:hAnsi="Arial" w:cs="Arial"/>
          <w:sz w:val="20"/>
          <w:szCs w:val="20"/>
        </w:rPr>
        <w:t xml:space="preserve"> are </w:t>
      </w:r>
      <w:r w:rsidR="00CF2D46">
        <w:rPr>
          <w:rFonts w:ascii="Arial" w:hAnsi="Arial" w:cs="Arial"/>
          <w:sz w:val="20"/>
          <w:szCs w:val="20"/>
        </w:rPr>
        <w:t>7</w:t>
      </w:r>
      <w:r w:rsidRPr="4A357504">
        <w:rPr>
          <w:rFonts w:ascii="Arial" w:hAnsi="Arial" w:cs="Arial"/>
          <w:sz w:val="20"/>
          <w:szCs w:val="20"/>
        </w:rPr>
        <w:t>.</w:t>
      </w: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7F3E9BA4" w:rsidR="00EB155A" w:rsidRPr="0036274A" w:rsidRDefault="4A357504" w:rsidP="00391685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Engineer’s Report – read by Commissioner Wood</w:t>
      </w:r>
    </w:p>
    <w:p w14:paraId="06A807B0" w14:textId="52093702" w:rsidR="00D70C97" w:rsidRDefault="4A357504" w:rsidP="4A35750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4A357504">
        <w:rPr>
          <w:rFonts w:ascii="Arial" w:hAnsi="Arial" w:cs="Arial"/>
        </w:rPr>
        <w:t xml:space="preserve"> N/A</w:t>
      </w:r>
    </w:p>
    <w:p w14:paraId="44F13D6A" w14:textId="75797D87" w:rsidR="00D70C97" w:rsidRDefault="00CE2693" w:rsidP="00CE2693">
      <w:pPr>
        <w:tabs>
          <w:tab w:val="left" w:pos="58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08B336CE" w:rsidR="0047116D" w:rsidRPr="00D70C97" w:rsidRDefault="000835F3" w:rsidP="00945123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78683F">
        <w:rPr>
          <w:rFonts w:ascii="Arial" w:hAnsi="Arial" w:cs="Arial"/>
          <w:sz w:val="20"/>
          <w:szCs w:val="20"/>
        </w:rPr>
        <w:t>/A</w:t>
      </w:r>
      <w:r w:rsidR="00D70C97">
        <w:br/>
      </w:r>
    </w:p>
    <w:p w14:paraId="760CD8A4" w14:textId="4F0F3BA5" w:rsidR="00355C8A" w:rsidRDefault="4A357504" w:rsidP="4A357504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TREASURY REPORT (reported by Commissioner Wood)</w:t>
      </w:r>
    </w:p>
    <w:p w14:paraId="46B2242B" w14:textId="13B8CFC1" w:rsidR="00E808AD" w:rsidRDefault="00E808AD" w:rsidP="00E808AD">
      <w:pPr>
        <w:rPr>
          <w:rFonts w:ascii="Arial" w:hAnsi="Arial" w:cs="Arial"/>
        </w:rPr>
      </w:pPr>
    </w:p>
    <w:p w14:paraId="21B37BD9" w14:textId="048A7F60" w:rsidR="00452179" w:rsidRDefault="003A78EA" w:rsidP="00E808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discussed what to do with the Loan Proceeds of Pierce Pumper – will discuss with the lawyers from a legal standpoint – Ask Richard Braslow if we can move money into the highest interest-bearing account.  </w:t>
      </w:r>
    </w:p>
    <w:p w14:paraId="262B3916" w14:textId="4BCE3616" w:rsidR="4A357504" w:rsidRDefault="4A357504" w:rsidP="4A357504">
      <w:pPr>
        <w:rPr>
          <w:rFonts w:ascii="Arial" w:hAnsi="Arial" w:cs="Arial"/>
        </w:rPr>
      </w:pPr>
    </w:p>
    <w:p w14:paraId="65E00988" w14:textId="21EA141E" w:rsidR="00EB31DC" w:rsidRPr="00D70C97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Beginning balance in account as of </w:t>
      </w:r>
      <w:r w:rsidR="003A78EA">
        <w:rPr>
          <w:rFonts w:ascii="Arial" w:hAnsi="Arial" w:cs="Arial"/>
        </w:rPr>
        <w:t>12/29/2022</w:t>
      </w:r>
      <w:r w:rsidRPr="4A357504">
        <w:rPr>
          <w:rFonts w:ascii="Arial" w:hAnsi="Arial" w:cs="Arial"/>
        </w:rPr>
        <w:t xml:space="preserve"> after interest income of $</w:t>
      </w:r>
      <w:r w:rsidR="003A78EA">
        <w:rPr>
          <w:rFonts w:ascii="Arial" w:hAnsi="Arial" w:cs="Arial"/>
        </w:rPr>
        <w:t xml:space="preserve">305.86, the inter local deposit of $780,000, the SFSG Funds/income deposit of $2037.23, and reimbursement for training of $1046.00 </w:t>
      </w:r>
      <w:r w:rsidRPr="4A357504">
        <w:rPr>
          <w:rFonts w:ascii="Arial" w:hAnsi="Arial" w:cs="Arial"/>
        </w:rPr>
        <w:t>is $</w:t>
      </w:r>
      <w:r w:rsidR="003A78EA">
        <w:rPr>
          <w:rFonts w:ascii="Arial" w:hAnsi="Arial" w:cs="Arial"/>
        </w:rPr>
        <w:t xml:space="preserve">1,571,750.71. </w:t>
      </w:r>
      <w:r w:rsidRPr="4A357504">
        <w:rPr>
          <w:rFonts w:ascii="Arial" w:hAnsi="Arial" w:cs="Arial"/>
        </w:rPr>
        <w:t xml:space="preserve"> After tonight’s disbursements, the balance </w:t>
      </w:r>
      <w:r w:rsidR="003A78EA" w:rsidRPr="4A357504">
        <w:rPr>
          <w:rFonts w:ascii="Arial" w:hAnsi="Arial" w:cs="Arial"/>
        </w:rPr>
        <w:t>today</w:t>
      </w:r>
      <w:r w:rsidRPr="4A357504">
        <w:rPr>
          <w:rFonts w:ascii="Arial" w:hAnsi="Arial" w:cs="Arial"/>
        </w:rPr>
        <w:t xml:space="preserve"> is $</w:t>
      </w:r>
      <w:r w:rsidR="003A78EA">
        <w:rPr>
          <w:rFonts w:ascii="Arial" w:hAnsi="Arial" w:cs="Arial"/>
        </w:rPr>
        <w:t>1,166,393.61</w:t>
      </w:r>
      <w:r w:rsidRPr="4A357504">
        <w:rPr>
          <w:rFonts w:ascii="Arial" w:hAnsi="Arial" w:cs="Arial"/>
        </w:rPr>
        <w:t>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184D57B0" w14:textId="77777777" w:rsidR="00A5678C" w:rsidRDefault="00A5678C" w:rsidP="00355C8A">
      <w:pPr>
        <w:rPr>
          <w:rFonts w:ascii="Arial" w:hAnsi="Arial" w:cs="Arial"/>
        </w:rPr>
      </w:pPr>
    </w:p>
    <w:p w14:paraId="4A6E781D" w14:textId="45A7280C" w:rsidR="00355C8A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>Commissioner</w:t>
      </w:r>
      <w:r w:rsidR="00A5678C">
        <w:rPr>
          <w:rFonts w:ascii="Arial" w:hAnsi="Arial" w:cs="Arial"/>
        </w:rPr>
        <w:t xml:space="preserve"> Methner</w:t>
      </w:r>
      <w:r w:rsidRPr="4A357504">
        <w:rPr>
          <w:rFonts w:ascii="Arial" w:hAnsi="Arial" w:cs="Arial"/>
        </w:rPr>
        <w:t xml:space="preserve"> made a motion to</w:t>
      </w:r>
      <w:r w:rsidR="00A5678C">
        <w:rPr>
          <w:rFonts w:ascii="Arial" w:hAnsi="Arial" w:cs="Arial"/>
        </w:rPr>
        <w:t xml:space="preserve"> accept the treasury report and </w:t>
      </w:r>
      <w:r w:rsidR="00A5678C" w:rsidRPr="4A357504">
        <w:rPr>
          <w:rFonts w:ascii="Arial" w:hAnsi="Arial" w:cs="Arial"/>
        </w:rPr>
        <w:t>pay</w:t>
      </w:r>
      <w:r w:rsidRPr="4A357504">
        <w:rPr>
          <w:rFonts w:ascii="Arial" w:hAnsi="Arial" w:cs="Arial"/>
        </w:rPr>
        <w:t xml:space="preserve"> the bills.  Commissioner </w:t>
      </w:r>
      <w:r w:rsidR="00A5678C">
        <w:rPr>
          <w:rFonts w:ascii="Arial" w:hAnsi="Arial" w:cs="Arial"/>
        </w:rPr>
        <w:t xml:space="preserve">Wood </w:t>
      </w:r>
      <w:r w:rsidRPr="4A357504">
        <w:rPr>
          <w:rFonts w:ascii="Arial" w:hAnsi="Arial" w:cs="Arial"/>
          <w:color w:val="000000" w:themeColor="text1"/>
        </w:rPr>
        <w:t xml:space="preserve">seconded the motion. </w:t>
      </w:r>
      <w:r w:rsidRPr="4A357504">
        <w:rPr>
          <w:rFonts w:ascii="Arial" w:hAnsi="Arial" w:cs="Arial"/>
        </w:rPr>
        <w:t>All were in favor; it was so moved.</w:t>
      </w:r>
    </w:p>
    <w:p w14:paraId="38B83C49" w14:textId="0EED93E4" w:rsidR="00A5678C" w:rsidRDefault="00A5678C" w:rsidP="00355C8A">
      <w:pPr>
        <w:rPr>
          <w:rFonts w:ascii="Arial" w:hAnsi="Arial" w:cs="Arial"/>
        </w:rPr>
      </w:pPr>
    </w:p>
    <w:p w14:paraId="4B4F3D5C" w14:textId="68D4ECF5" w:rsidR="00A5678C" w:rsidRDefault="00A5678C" w:rsidP="00355C8A">
      <w:pPr>
        <w:rPr>
          <w:rFonts w:ascii="Arial" w:hAnsi="Arial" w:cs="Arial"/>
          <w:b/>
          <w:bCs/>
          <w:u w:val="single"/>
        </w:rPr>
      </w:pPr>
      <w:r w:rsidRPr="00A5678C">
        <w:rPr>
          <w:rFonts w:ascii="Arial" w:hAnsi="Arial" w:cs="Arial"/>
          <w:b/>
          <w:bCs/>
          <w:u w:val="single"/>
        </w:rPr>
        <w:t>R</w:t>
      </w:r>
      <w:r w:rsidR="008632FC">
        <w:rPr>
          <w:rFonts w:ascii="Arial" w:hAnsi="Arial" w:cs="Arial"/>
          <w:b/>
          <w:bCs/>
          <w:u w:val="single"/>
        </w:rPr>
        <w:t>ESOLUTIONS</w:t>
      </w:r>
      <w:r>
        <w:rPr>
          <w:rFonts w:ascii="Arial" w:hAnsi="Arial" w:cs="Arial"/>
          <w:b/>
          <w:bCs/>
          <w:u w:val="single"/>
        </w:rPr>
        <w:t xml:space="preserve"> (read by Commissioner </w:t>
      </w:r>
    </w:p>
    <w:p w14:paraId="4B935F33" w14:textId="36AAF311" w:rsidR="008632FC" w:rsidRDefault="008632FC" w:rsidP="00355C8A">
      <w:pPr>
        <w:rPr>
          <w:rFonts w:ascii="Arial" w:hAnsi="Arial" w:cs="Arial"/>
        </w:rPr>
      </w:pPr>
      <w:r w:rsidRPr="008632FC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fter receiving a memorandum from Richard Braslow Commissioner </w:t>
      </w:r>
      <w:r w:rsidR="002D7700">
        <w:rPr>
          <w:rFonts w:ascii="Arial" w:hAnsi="Arial" w:cs="Arial"/>
        </w:rPr>
        <w:t>Fenstermaker</w:t>
      </w:r>
      <w:r>
        <w:rPr>
          <w:rFonts w:ascii="Arial" w:hAnsi="Arial" w:cs="Arial"/>
        </w:rPr>
        <w:t xml:space="preserve"> read Resolution 23-01.  Roll call was taken of the Commissioners vote which was either yes, no or a recording of being absent.  Please refer to the attached Resolution to see the details of the Resolution. </w:t>
      </w:r>
    </w:p>
    <w:p w14:paraId="3801DFBD" w14:textId="3AF12ADB" w:rsidR="008632FC" w:rsidRDefault="008632FC" w:rsidP="00355C8A">
      <w:pPr>
        <w:rPr>
          <w:rFonts w:ascii="Arial" w:hAnsi="Arial" w:cs="Arial"/>
        </w:rPr>
      </w:pPr>
    </w:p>
    <w:p w14:paraId="5105DB30" w14:textId="749BBF64" w:rsidR="008632FC" w:rsidRPr="008632FC" w:rsidRDefault="008632FC" w:rsidP="008632FC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Resolution #01-23 – Adopted Budget Resolution Fiscal Year January 1</w:t>
      </w:r>
      <w:r w:rsidR="002D7700">
        <w:rPr>
          <w:rFonts w:ascii="Arial" w:hAnsi="Arial" w:cs="Arial"/>
          <w:b/>
          <w:bCs/>
        </w:rPr>
        <w:t>, 2023,</w:t>
      </w:r>
      <w:r>
        <w:rPr>
          <w:rFonts w:ascii="Arial" w:hAnsi="Arial" w:cs="Arial"/>
          <w:b/>
          <w:bCs/>
        </w:rPr>
        <w:t xml:space="preserve"> to December 31, 2023 </w:t>
      </w:r>
    </w:p>
    <w:p w14:paraId="0B02C8E1" w14:textId="77777777" w:rsidR="0012347E" w:rsidRPr="00A5678C" w:rsidRDefault="0012347E" w:rsidP="00355C8A">
      <w:pPr>
        <w:rPr>
          <w:rFonts w:ascii="Arial" w:hAnsi="Arial" w:cs="Arial"/>
          <w:b/>
          <w:bCs/>
          <w:u w:val="single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48A690B4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0D7506A8" w14:textId="77777777" w:rsidR="00FE73F2" w:rsidRDefault="00FE73F2" w:rsidP="00FE73F2">
      <w:pPr>
        <w:rPr>
          <w:rFonts w:ascii="Arial" w:hAnsi="Arial" w:cs="Arial"/>
        </w:rPr>
      </w:pPr>
    </w:p>
    <w:p w14:paraId="2FED9624" w14:textId="5F8DD4CE" w:rsidR="00F60B4C" w:rsidRDefault="00AD6A22" w:rsidP="00FE73F2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Methner stated </w:t>
      </w:r>
      <w:r w:rsidR="007D710E">
        <w:rPr>
          <w:rFonts w:ascii="Arial" w:hAnsi="Arial" w:cs="Arial"/>
        </w:rPr>
        <w:t>that. Jake</w:t>
      </w:r>
      <w:r>
        <w:rPr>
          <w:rFonts w:ascii="Arial" w:hAnsi="Arial" w:cs="Arial"/>
        </w:rPr>
        <w:t xml:space="preserve"> Barry resigned and will be removed from the Insurance</w:t>
      </w:r>
      <w:r w:rsidR="4A357504" w:rsidRPr="4A357504">
        <w:rPr>
          <w:rFonts w:ascii="Arial" w:hAnsi="Arial" w:cs="Arial"/>
        </w:rPr>
        <w:t xml:space="preserve"> </w:t>
      </w:r>
    </w:p>
    <w:p w14:paraId="73F0D729" w14:textId="77777777" w:rsidR="00CB19BC" w:rsidRPr="00D70C97" w:rsidRDefault="00CB19BC" w:rsidP="00377D9B">
      <w:pPr>
        <w:rPr>
          <w:rFonts w:ascii="Arial" w:hAnsi="Arial" w:cs="Arial"/>
        </w:rPr>
      </w:pPr>
    </w:p>
    <w:p w14:paraId="60D295C0" w14:textId="59D0E558" w:rsidR="008502BC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3DFB5076" w14:textId="13A9DB77" w:rsidR="00AD6A22" w:rsidRPr="00AD6A22" w:rsidRDefault="00AD6A22" w:rsidP="008502BC">
      <w:pPr>
        <w:rPr>
          <w:rFonts w:ascii="Arial" w:hAnsi="Arial" w:cs="Arial"/>
          <w:bCs/>
        </w:rPr>
      </w:pPr>
      <w:r>
        <w:rPr>
          <w:rFonts w:ascii="Arial" w:hAnsi="Arial" w:cs="Arial"/>
          <w:b/>
          <w:u w:val="single"/>
        </w:rPr>
        <w:t xml:space="preserve"> </w:t>
      </w:r>
    </w:p>
    <w:p w14:paraId="14085E69" w14:textId="7AD61E1C" w:rsidR="00FE73F2" w:rsidRDefault="00B30890" w:rsidP="008167E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  <w:r w:rsidR="00AD6A22">
        <w:rPr>
          <w:rFonts w:ascii="Arial" w:hAnsi="Arial" w:cs="Arial"/>
          <w:bCs/>
        </w:rPr>
        <w:t>N/A</w:t>
      </w:r>
    </w:p>
    <w:p w14:paraId="3563D806" w14:textId="77777777" w:rsidR="00FE73F2" w:rsidRDefault="00FE73F2" w:rsidP="008167ED">
      <w:pPr>
        <w:rPr>
          <w:rFonts w:ascii="Arial" w:hAnsi="Arial" w:cs="Arial"/>
          <w:bCs/>
        </w:rPr>
      </w:pPr>
    </w:p>
    <w:p w14:paraId="23A7B853" w14:textId="745CB306" w:rsidR="002E7564" w:rsidRDefault="002E7564" w:rsidP="008167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r w:rsidR="00A5678C">
        <w:rPr>
          <w:rFonts w:ascii="Arial" w:hAnsi="Arial" w:cs="Arial"/>
        </w:rPr>
        <w:t xml:space="preserve">Methner made a </w:t>
      </w:r>
      <w:r w:rsidR="008632FC">
        <w:rPr>
          <w:rFonts w:ascii="Arial" w:hAnsi="Arial" w:cs="Arial"/>
        </w:rPr>
        <w:t>motion</w:t>
      </w:r>
      <w:r>
        <w:rPr>
          <w:rFonts w:ascii="Arial" w:hAnsi="Arial" w:cs="Arial"/>
        </w:rPr>
        <w:t xml:space="preserve"> to adjo</w:t>
      </w:r>
      <w:r w:rsidR="0078683F">
        <w:rPr>
          <w:rFonts w:ascii="Arial" w:hAnsi="Arial" w:cs="Arial"/>
        </w:rPr>
        <w:t>ur</w:t>
      </w:r>
      <w:r>
        <w:rPr>
          <w:rFonts w:ascii="Arial" w:hAnsi="Arial" w:cs="Arial"/>
        </w:rPr>
        <w:t xml:space="preserve">n </w:t>
      </w:r>
      <w:r w:rsidR="00A5678C">
        <w:rPr>
          <w:rFonts w:ascii="Arial" w:hAnsi="Arial" w:cs="Arial"/>
        </w:rPr>
        <w:t>the meeting</w:t>
      </w:r>
      <w:r>
        <w:rPr>
          <w:rFonts w:ascii="Arial" w:hAnsi="Arial" w:cs="Arial"/>
        </w:rPr>
        <w:t xml:space="preserve">. Commissioner </w:t>
      </w:r>
      <w:r w:rsidR="00A5678C">
        <w:rPr>
          <w:rFonts w:ascii="Arial" w:hAnsi="Arial" w:cs="Arial"/>
        </w:rPr>
        <w:t>Wood</w:t>
      </w:r>
      <w:r>
        <w:rPr>
          <w:rFonts w:ascii="Arial" w:hAnsi="Arial" w:cs="Arial"/>
        </w:rPr>
        <w:t xml:space="preserve"> seconded the motion. All were in favor; it was so moved. </w:t>
      </w:r>
    </w:p>
    <w:p w14:paraId="5064E4D1" w14:textId="0735526C" w:rsidR="008167ED" w:rsidRPr="002E7564" w:rsidRDefault="002E7564" w:rsidP="008167ED">
      <w:pPr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</w:t>
      </w:r>
    </w:p>
    <w:p w14:paraId="67CECBAF" w14:textId="34BD2091" w:rsidR="4A357504" w:rsidRDefault="4A357504" w:rsidP="4A357504">
      <w:pPr>
        <w:spacing w:line="259" w:lineRule="auto"/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Meeting adjourned at </w:t>
      </w:r>
      <w:r w:rsidR="003A1189">
        <w:rPr>
          <w:rFonts w:ascii="Arial" w:hAnsi="Arial" w:cs="Arial"/>
        </w:rPr>
        <w:t>8:17pm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D4A2A" w14:textId="77777777" w:rsidR="0062559A" w:rsidRDefault="0062559A">
      <w:r>
        <w:separator/>
      </w:r>
    </w:p>
  </w:endnote>
  <w:endnote w:type="continuationSeparator" w:id="0">
    <w:p w14:paraId="497CCBEB" w14:textId="77777777" w:rsidR="0062559A" w:rsidRDefault="00625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29556C">
      <w:rPr>
        <w:rStyle w:val="PageNumber"/>
        <w:rFonts w:ascii="Arial" w:hAnsi="Arial"/>
        <w:noProof/>
        <w:lang w:val="fr-FR"/>
      </w:rPr>
      <w:t>1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E0B68" w14:textId="77777777" w:rsidR="0062559A" w:rsidRDefault="0062559A">
      <w:r>
        <w:separator/>
      </w:r>
    </w:p>
  </w:footnote>
  <w:footnote w:type="continuationSeparator" w:id="0">
    <w:p w14:paraId="6CA652E5" w14:textId="77777777" w:rsidR="0062559A" w:rsidRDefault="006255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7CC2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A51EE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0C6643E7"/>
    <w:multiLevelType w:val="hybridMultilevel"/>
    <w:tmpl w:val="7620102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04A28CD"/>
    <w:multiLevelType w:val="hybridMultilevel"/>
    <w:tmpl w:val="DF3EC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B6A42"/>
    <w:multiLevelType w:val="hybridMultilevel"/>
    <w:tmpl w:val="5C9E8E50"/>
    <w:lvl w:ilvl="0" w:tplc="2626FA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16B6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6E3E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A8F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EBA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149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CA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A2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8A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09741C"/>
    <w:multiLevelType w:val="hybridMultilevel"/>
    <w:tmpl w:val="631EF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5908DE"/>
    <w:multiLevelType w:val="hybridMultilevel"/>
    <w:tmpl w:val="D1EE2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16391B"/>
    <w:multiLevelType w:val="hybridMultilevel"/>
    <w:tmpl w:val="08A05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350FF5"/>
    <w:multiLevelType w:val="hybridMultilevel"/>
    <w:tmpl w:val="BD0645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913198229">
    <w:abstractNumId w:val="7"/>
  </w:num>
  <w:num w:numId="2" w16cid:durableId="2056464369">
    <w:abstractNumId w:val="12"/>
  </w:num>
  <w:num w:numId="3" w16cid:durableId="208418842">
    <w:abstractNumId w:val="1"/>
  </w:num>
  <w:num w:numId="4" w16cid:durableId="1097335295">
    <w:abstractNumId w:val="3"/>
  </w:num>
  <w:num w:numId="5" w16cid:durableId="193739274">
    <w:abstractNumId w:val="9"/>
  </w:num>
  <w:num w:numId="6" w16cid:durableId="1122263916">
    <w:abstractNumId w:val="13"/>
  </w:num>
  <w:num w:numId="7" w16cid:durableId="401415521">
    <w:abstractNumId w:val="20"/>
  </w:num>
  <w:num w:numId="8" w16cid:durableId="1332752112">
    <w:abstractNumId w:val="16"/>
  </w:num>
  <w:num w:numId="9" w16cid:durableId="2001612697">
    <w:abstractNumId w:val="17"/>
  </w:num>
  <w:num w:numId="10" w16cid:durableId="636882196">
    <w:abstractNumId w:val="15"/>
  </w:num>
  <w:num w:numId="11" w16cid:durableId="1609701051">
    <w:abstractNumId w:val="21"/>
  </w:num>
  <w:num w:numId="12" w16cid:durableId="870799246">
    <w:abstractNumId w:val="10"/>
  </w:num>
  <w:num w:numId="13" w16cid:durableId="725222591">
    <w:abstractNumId w:val="24"/>
  </w:num>
  <w:num w:numId="14" w16cid:durableId="106236949">
    <w:abstractNumId w:val="2"/>
  </w:num>
  <w:num w:numId="15" w16cid:durableId="123274629">
    <w:abstractNumId w:val="4"/>
  </w:num>
  <w:num w:numId="16" w16cid:durableId="829324100">
    <w:abstractNumId w:val="8"/>
  </w:num>
  <w:num w:numId="17" w16cid:durableId="1306399955">
    <w:abstractNumId w:val="23"/>
  </w:num>
  <w:num w:numId="18" w16cid:durableId="743142396">
    <w:abstractNumId w:val="14"/>
  </w:num>
  <w:num w:numId="19" w16cid:durableId="883909404">
    <w:abstractNumId w:val="0"/>
  </w:num>
  <w:num w:numId="20" w16cid:durableId="148179370">
    <w:abstractNumId w:val="11"/>
  </w:num>
  <w:num w:numId="21" w16cid:durableId="347953337">
    <w:abstractNumId w:val="19"/>
  </w:num>
  <w:num w:numId="22" w16cid:durableId="1334137981">
    <w:abstractNumId w:val="18"/>
  </w:num>
  <w:num w:numId="23" w16cid:durableId="1224028413">
    <w:abstractNumId w:val="22"/>
  </w:num>
  <w:num w:numId="24" w16cid:durableId="2132434156">
    <w:abstractNumId w:val="5"/>
  </w:num>
  <w:num w:numId="25" w16cid:durableId="1111045343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43D2"/>
    <w:rsid w:val="0005687A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77E19"/>
    <w:rsid w:val="00080E74"/>
    <w:rsid w:val="0008251B"/>
    <w:rsid w:val="00082E02"/>
    <w:rsid w:val="000832C8"/>
    <w:rsid w:val="000835F3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143"/>
    <w:rsid w:val="000C0D38"/>
    <w:rsid w:val="000C1999"/>
    <w:rsid w:val="000C1BC7"/>
    <w:rsid w:val="000C3B73"/>
    <w:rsid w:val="000C4B1D"/>
    <w:rsid w:val="000C7A13"/>
    <w:rsid w:val="000C7E76"/>
    <w:rsid w:val="000D1DEC"/>
    <w:rsid w:val="000D37AA"/>
    <w:rsid w:val="000D37B9"/>
    <w:rsid w:val="000D479C"/>
    <w:rsid w:val="000D6DC6"/>
    <w:rsid w:val="000E2A91"/>
    <w:rsid w:val="000E3592"/>
    <w:rsid w:val="000E4979"/>
    <w:rsid w:val="000E4D1C"/>
    <w:rsid w:val="000E7BE4"/>
    <w:rsid w:val="000F0AA6"/>
    <w:rsid w:val="000F200C"/>
    <w:rsid w:val="000F58EB"/>
    <w:rsid w:val="000F6FBA"/>
    <w:rsid w:val="00101057"/>
    <w:rsid w:val="00102347"/>
    <w:rsid w:val="0010237F"/>
    <w:rsid w:val="00102713"/>
    <w:rsid w:val="00103558"/>
    <w:rsid w:val="00104C7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20F5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43DD"/>
    <w:rsid w:val="00184FBA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2B5C"/>
    <w:rsid w:val="001B4FDD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E0785"/>
    <w:rsid w:val="001E2720"/>
    <w:rsid w:val="001E5505"/>
    <w:rsid w:val="001E754F"/>
    <w:rsid w:val="001E7DCA"/>
    <w:rsid w:val="001F07AD"/>
    <w:rsid w:val="001F0835"/>
    <w:rsid w:val="001F1855"/>
    <w:rsid w:val="001F1ABA"/>
    <w:rsid w:val="001F2BD7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7D95"/>
    <w:rsid w:val="00217C3D"/>
    <w:rsid w:val="0022111B"/>
    <w:rsid w:val="0022154A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37B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451"/>
    <w:rsid w:val="00267637"/>
    <w:rsid w:val="0027029B"/>
    <w:rsid w:val="002710C8"/>
    <w:rsid w:val="00271E52"/>
    <w:rsid w:val="0027247D"/>
    <w:rsid w:val="00274007"/>
    <w:rsid w:val="002776CC"/>
    <w:rsid w:val="00280472"/>
    <w:rsid w:val="00280821"/>
    <w:rsid w:val="00282E1A"/>
    <w:rsid w:val="00284262"/>
    <w:rsid w:val="0028571D"/>
    <w:rsid w:val="0028576A"/>
    <w:rsid w:val="0028607E"/>
    <w:rsid w:val="00286913"/>
    <w:rsid w:val="00291DF2"/>
    <w:rsid w:val="002931ED"/>
    <w:rsid w:val="002945EA"/>
    <w:rsid w:val="0029556C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016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2C66"/>
    <w:rsid w:val="002D45D9"/>
    <w:rsid w:val="002D6CCF"/>
    <w:rsid w:val="002D73FD"/>
    <w:rsid w:val="002D7700"/>
    <w:rsid w:val="002D7BEC"/>
    <w:rsid w:val="002D7F20"/>
    <w:rsid w:val="002E0352"/>
    <w:rsid w:val="002E05B5"/>
    <w:rsid w:val="002E68F7"/>
    <w:rsid w:val="002E6FBD"/>
    <w:rsid w:val="002E7564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3641E"/>
    <w:rsid w:val="0034296C"/>
    <w:rsid w:val="003453E6"/>
    <w:rsid w:val="00347C7A"/>
    <w:rsid w:val="00347D33"/>
    <w:rsid w:val="00351FF5"/>
    <w:rsid w:val="00355169"/>
    <w:rsid w:val="00355902"/>
    <w:rsid w:val="00355C8A"/>
    <w:rsid w:val="00357558"/>
    <w:rsid w:val="0036274A"/>
    <w:rsid w:val="00364FEC"/>
    <w:rsid w:val="00370032"/>
    <w:rsid w:val="00370A29"/>
    <w:rsid w:val="00372584"/>
    <w:rsid w:val="0037299C"/>
    <w:rsid w:val="00373CA6"/>
    <w:rsid w:val="00373F2A"/>
    <w:rsid w:val="00376491"/>
    <w:rsid w:val="00376BBD"/>
    <w:rsid w:val="00376E75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189"/>
    <w:rsid w:val="003A4016"/>
    <w:rsid w:val="003A54A8"/>
    <w:rsid w:val="003A6B45"/>
    <w:rsid w:val="003A78EA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C7F00"/>
    <w:rsid w:val="003D0184"/>
    <w:rsid w:val="003D0922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1D22"/>
    <w:rsid w:val="004031F7"/>
    <w:rsid w:val="00403B32"/>
    <w:rsid w:val="004054F7"/>
    <w:rsid w:val="00405AFF"/>
    <w:rsid w:val="00406BB8"/>
    <w:rsid w:val="0040701C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01EF"/>
    <w:rsid w:val="0045108B"/>
    <w:rsid w:val="00451362"/>
    <w:rsid w:val="0045217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66148"/>
    <w:rsid w:val="00470AB1"/>
    <w:rsid w:val="0047116D"/>
    <w:rsid w:val="00471B97"/>
    <w:rsid w:val="00471FCE"/>
    <w:rsid w:val="00473ADF"/>
    <w:rsid w:val="00483AB2"/>
    <w:rsid w:val="00490C85"/>
    <w:rsid w:val="00490F97"/>
    <w:rsid w:val="00491EC6"/>
    <w:rsid w:val="00492F5A"/>
    <w:rsid w:val="004936F8"/>
    <w:rsid w:val="0049684C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66E6"/>
    <w:rsid w:val="004B7E09"/>
    <w:rsid w:val="004C3ACF"/>
    <w:rsid w:val="004C53DF"/>
    <w:rsid w:val="004C63D6"/>
    <w:rsid w:val="004C668C"/>
    <w:rsid w:val="004C683A"/>
    <w:rsid w:val="004C6D26"/>
    <w:rsid w:val="004C73CD"/>
    <w:rsid w:val="004D1E60"/>
    <w:rsid w:val="004D2FFB"/>
    <w:rsid w:val="004D3F15"/>
    <w:rsid w:val="004D501C"/>
    <w:rsid w:val="004D6E95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4969"/>
    <w:rsid w:val="005066DB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691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4CCB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26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675C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AFF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5F635C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559A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6FDD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25D"/>
    <w:rsid w:val="006A7576"/>
    <w:rsid w:val="006A78C7"/>
    <w:rsid w:val="006B396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4582"/>
    <w:rsid w:val="006E5008"/>
    <w:rsid w:val="006E5789"/>
    <w:rsid w:val="006E5B3E"/>
    <w:rsid w:val="006E6C52"/>
    <w:rsid w:val="006F17D5"/>
    <w:rsid w:val="006F4B5E"/>
    <w:rsid w:val="006F4DD0"/>
    <w:rsid w:val="006F598B"/>
    <w:rsid w:val="006F5BC9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0E68"/>
    <w:rsid w:val="00742AA4"/>
    <w:rsid w:val="00743D07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458F"/>
    <w:rsid w:val="007751EC"/>
    <w:rsid w:val="00775A70"/>
    <w:rsid w:val="00780E28"/>
    <w:rsid w:val="00783DC7"/>
    <w:rsid w:val="0078683F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D710E"/>
    <w:rsid w:val="007E093A"/>
    <w:rsid w:val="007E0F0A"/>
    <w:rsid w:val="007E6585"/>
    <w:rsid w:val="007E682C"/>
    <w:rsid w:val="007E6951"/>
    <w:rsid w:val="007F007D"/>
    <w:rsid w:val="007F2277"/>
    <w:rsid w:val="007F5F2D"/>
    <w:rsid w:val="007F5FF7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3754"/>
    <w:rsid w:val="00814301"/>
    <w:rsid w:val="00815210"/>
    <w:rsid w:val="008167ED"/>
    <w:rsid w:val="00817B84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412"/>
    <w:rsid w:val="00846E99"/>
    <w:rsid w:val="00847252"/>
    <w:rsid w:val="008475EE"/>
    <w:rsid w:val="00847869"/>
    <w:rsid w:val="00850160"/>
    <w:rsid w:val="008502BC"/>
    <w:rsid w:val="00851BA6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32FC"/>
    <w:rsid w:val="00864F45"/>
    <w:rsid w:val="00867007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7C7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B44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05F4"/>
    <w:rsid w:val="008F4F84"/>
    <w:rsid w:val="008F68A7"/>
    <w:rsid w:val="00900E28"/>
    <w:rsid w:val="0090152C"/>
    <w:rsid w:val="0090167C"/>
    <w:rsid w:val="009024E1"/>
    <w:rsid w:val="00904087"/>
    <w:rsid w:val="009047DE"/>
    <w:rsid w:val="00905D81"/>
    <w:rsid w:val="00906BAD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195"/>
    <w:rsid w:val="00932435"/>
    <w:rsid w:val="00932562"/>
    <w:rsid w:val="00933189"/>
    <w:rsid w:val="00935812"/>
    <w:rsid w:val="009365E6"/>
    <w:rsid w:val="00936676"/>
    <w:rsid w:val="0093683E"/>
    <w:rsid w:val="009404EF"/>
    <w:rsid w:val="0094059B"/>
    <w:rsid w:val="0094156E"/>
    <w:rsid w:val="00941B3C"/>
    <w:rsid w:val="009449C0"/>
    <w:rsid w:val="00944D6B"/>
    <w:rsid w:val="00945123"/>
    <w:rsid w:val="00947199"/>
    <w:rsid w:val="0094797B"/>
    <w:rsid w:val="0095096A"/>
    <w:rsid w:val="00950AF6"/>
    <w:rsid w:val="00951A72"/>
    <w:rsid w:val="00951E33"/>
    <w:rsid w:val="00953222"/>
    <w:rsid w:val="00954D35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35F"/>
    <w:rsid w:val="0098381C"/>
    <w:rsid w:val="009846A3"/>
    <w:rsid w:val="00984B4E"/>
    <w:rsid w:val="00986CAA"/>
    <w:rsid w:val="00991F3C"/>
    <w:rsid w:val="00992FBB"/>
    <w:rsid w:val="00994DED"/>
    <w:rsid w:val="00995C68"/>
    <w:rsid w:val="00995F4E"/>
    <w:rsid w:val="009961D9"/>
    <w:rsid w:val="009965E0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7C"/>
    <w:rsid w:val="009D6DF4"/>
    <w:rsid w:val="009E0FF0"/>
    <w:rsid w:val="009E0FF5"/>
    <w:rsid w:val="009E1EB3"/>
    <w:rsid w:val="009E2233"/>
    <w:rsid w:val="009E5794"/>
    <w:rsid w:val="009E6555"/>
    <w:rsid w:val="009F0FAF"/>
    <w:rsid w:val="009F1056"/>
    <w:rsid w:val="009F14C1"/>
    <w:rsid w:val="009F2FE5"/>
    <w:rsid w:val="009F436E"/>
    <w:rsid w:val="009F4C05"/>
    <w:rsid w:val="009F6989"/>
    <w:rsid w:val="00A02315"/>
    <w:rsid w:val="00A04073"/>
    <w:rsid w:val="00A04AEC"/>
    <w:rsid w:val="00A07CE7"/>
    <w:rsid w:val="00A11B26"/>
    <w:rsid w:val="00A12CE8"/>
    <w:rsid w:val="00A13996"/>
    <w:rsid w:val="00A14116"/>
    <w:rsid w:val="00A21363"/>
    <w:rsid w:val="00A22F5B"/>
    <w:rsid w:val="00A2310A"/>
    <w:rsid w:val="00A23F38"/>
    <w:rsid w:val="00A31DB5"/>
    <w:rsid w:val="00A32064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75"/>
    <w:rsid w:val="00A541E1"/>
    <w:rsid w:val="00A54F09"/>
    <w:rsid w:val="00A562BE"/>
    <w:rsid w:val="00A5678C"/>
    <w:rsid w:val="00A57A30"/>
    <w:rsid w:val="00A615B2"/>
    <w:rsid w:val="00A61F94"/>
    <w:rsid w:val="00A622DF"/>
    <w:rsid w:val="00A6275E"/>
    <w:rsid w:val="00A64681"/>
    <w:rsid w:val="00A65902"/>
    <w:rsid w:val="00A66038"/>
    <w:rsid w:val="00A667DA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66B"/>
    <w:rsid w:val="00AA0A2B"/>
    <w:rsid w:val="00AA1E5B"/>
    <w:rsid w:val="00AA2306"/>
    <w:rsid w:val="00AA30BB"/>
    <w:rsid w:val="00AA5E13"/>
    <w:rsid w:val="00AA641D"/>
    <w:rsid w:val="00AB15B3"/>
    <w:rsid w:val="00AB1918"/>
    <w:rsid w:val="00AB2846"/>
    <w:rsid w:val="00AB4F37"/>
    <w:rsid w:val="00AC7328"/>
    <w:rsid w:val="00AD13E8"/>
    <w:rsid w:val="00AD168E"/>
    <w:rsid w:val="00AD230E"/>
    <w:rsid w:val="00AD5A54"/>
    <w:rsid w:val="00AD633B"/>
    <w:rsid w:val="00AD64B7"/>
    <w:rsid w:val="00AD6A22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35E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0890"/>
    <w:rsid w:val="00B31689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0FB6"/>
    <w:rsid w:val="00B81D5C"/>
    <w:rsid w:val="00B82E0C"/>
    <w:rsid w:val="00B835BF"/>
    <w:rsid w:val="00B876D2"/>
    <w:rsid w:val="00B93CB1"/>
    <w:rsid w:val="00BA0809"/>
    <w:rsid w:val="00BA10DE"/>
    <w:rsid w:val="00BA1CA1"/>
    <w:rsid w:val="00BA3518"/>
    <w:rsid w:val="00BA46C7"/>
    <w:rsid w:val="00BA5B6F"/>
    <w:rsid w:val="00BA6008"/>
    <w:rsid w:val="00BA700E"/>
    <w:rsid w:val="00BB2C2E"/>
    <w:rsid w:val="00BB2C7B"/>
    <w:rsid w:val="00BB353B"/>
    <w:rsid w:val="00BB4E28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C7AC8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4702"/>
    <w:rsid w:val="00BF748F"/>
    <w:rsid w:val="00C00C36"/>
    <w:rsid w:val="00C0413F"/>
    <w:rsid w:val="00C104FE"/>
    <w:rsid w:val="00C11BE6"/>
    <w:rsid w:val="00C15178"/>
    <w:rsid w:val="00C15569"/>
    <w:rsid w:val="00C16AC1"/>
    <w:rsid w:val="00C219EE"/>
    <w:rsid w:val="00C22931"/>
    <w:rsid w:val="00C2327F"/>
    <w:rsid w:val="00C23C90"/>
    <w:rsid w:val="00C24FDE"/>
    <w:rsid w:val="00C25032"/>
    <w:rsid w:val="00C25033"/>
    <w:rsid w:val="00C25D7C"/>
    <w:rsid w:val="00C27310"/>
    <w:rsid w:val="00C2766C"/>
    <w:rsid w:val="00C305EE"/>
    <w:rsid w:val="00C30A96"/>
    <w:rsid w:val="00C3151F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3A1C"/>
    <w:rsid w:val="00C44F0B"/>
    <w:rsid w:val="00C46E54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3A06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108D"/>
    <w:rsid w:val="00CA2D2D"/>
    <w:rsid w:val="00CB19BC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2693"/>
    <w:rsid w:val="00CE5C73"/>
    <w:rsid w:val="00CE6459"/>
    <w:rsid w:val="00CF0912"/>
    <w:rsid w:val="00CF12EA"/>
    <w:rsid w:val="00CF2D46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2C4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20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282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884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51E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62B8"/>
    <w:rsid w:val="00E70412"/>
    <w:rsid w:val="00E708AD"/>
    <w:rsid w:val="00E71469"/>
    <w:rsid w:val="00E72585"/>
    <w:rsid w:val="00E7274B"/>
    <w:rsid w:val="00E769AC"/>
    <w:rsid w:val="00E8078D"/>
    <w:rsid w:val="00E808AD"/>
    <w:rsid w:val="00E83144"/>
    <w:rsid w:val="00E83FBC"/>
    <w:rsid w:val="00E867F5"/>
    <w:rsid w:val="00E86B4E"/>
    <w:rsid w:val="00E87497"/>
    <w:rsid w:val="00E87963"/>
    <w:rsid w:val="00E91AE4"/>
    <w:rsid w:val="00E923E5"/>
    <w:rsid w:val="00E92FAD"/>
    <w:rsid w:val="00E92FC8"/>
    <w:rsid w:val="00E9319A"/>
    <w:rsid w:val="00E93314"/>
    <w:rsid w:val="00E9670C"/>
    <w:rsid w:val="00E96D2B"/>
    <w:rsid w:val="00E9739D"/>
    <w:rsid w:val="00E97B0B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D21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5C69"/>
    <w:rsid w:val="00F0625D"/>
    <w:rsid w:val="00F1221F"/>
    <w:rsid w:val="00F14507"/>
    <w:rsid w:val="00F14E6F"/>
    <w:rsid w:val="00F15341"/>
    <w:rsid w:val="00F16331"/>
    <w:rsid w:val="00F16A1A"/>
    <w:rsid w:val="00F17E4B"/>
    <w:rsid w:val="00F2028C"/>
    <w:rsid w:val="00F22299"/>
    <w:rsid w:val="00F22D45"/>
    <w:rsid w:val="00F248BB"/>
    <w:rsid w:val="00F275AB"/>
    <w:rsid w:val="00F27A95"/>
    <w:rsid w:val="00F30435"/>
    <w:rsid w:val="00F30F22"/>
    <w:rsid w:val="00F3139E"/>
    <w:rsid w:val="00F32A55"/>
    <w:rsid w:val="00F32B67"/>
    <w:rsid w:val="00F337A8"/>
    <w:rsid w:val="00F3602A"/>
    <w:rsid w:val="00F3731C"/>
    <w:rsid w:val="00F4015C"/>
    <w:rsid w:val="00F40E0E"/>
    <w:rsid w:val="00F40E16"/>
    <w:rsid w:val="00F40FEA"/>
    <w:rsid w:val="00F4239D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0B4C"/>
    <w:rsid w:val="00F62DA6"/>
    <w:rsid w:val="00F6300F"/>
    <w:rsid w:val="00F65BE9"/>
    <w:rsid w:val="00F71608"/>
    <w:rsid w:val="00F73345"/>
    <w:rsid w:val="00F74830"/>
    <w:rsid w:val="00F74F3D"/>
    <w:rsid w:val="00F76AAA"/>
    <w:rsid w:val="00F77C11"/>
    <w:rsid w:val="00F807E1"/>
    <w:rsid w:val="00F833F1"/>
    <w:rsid w:val="00F83B41"/>
    <w:rsid w:val="00F864DF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A7EAB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0A6F"/>
    <w:rsid w:val="00FD37DD"/>
    <w:rsid w:val="00FD3DA5"/>
    <w:rsid w:val="00FD4562"/>
    <w:rsid w:val="00FD4C7F"/>
    <w:rsid w:val="00FD6004"/>
    <w:rsid w:val="00FD675F"/>
    <w:rsid w:val="00FD6B5F"/>
    <w:rsid w:val="00FE2C80"/>
    <w:rsid w:val="00FE39E4"/>
    <w:rsid w:val="00FE6010"/>
    <w:rsid w:val="00FE6D1C"/>
    <w:rsid w:val="00FE73F2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  <w:rsid w:val="4A35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813600C9-923D-4E82-A74C-7EB14228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  <w:style w:type="paragraph" w:styleId="NoSpacing">
    <w:name w:val="No Spacing"/>
    <w:uiPriority w:val="1"/>
    <w:qFormat/>
    <w:rsid w:val="00646FDD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6B907-C47A-420B-8A75-389DE543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3</cp:revision>
  <cp:lastPrinted>2021-09-14T21:54:00Z</cp:lastPrinted>
  <dcterms:created xsi:type="dcterms:W3CDTF">2023-02-14T03:40:00Z</dcterms:created>
  <dcterms:modified xsi:type="dcterms:W3CDTF">2023-02-14T03:40:00Z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