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508FFB56">
        <w:trPr>
          <w:trHeight w:val="350"/>
        </w:trPr>
        <w:tc>
          <w:tcPr>
            <w:tcW w:w="4068" w:type="dxa"/>
            <w:shd w:val="clear"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33C430C5" w:rsidR="00280821" w:rsidRPr="00D70C97" w:rsidRDefault="00F17E4B" w:rsidP="00E51FBE">
            <w:pPr>
              <w:pStyle w:val="Title"/>
              <w:spacing w:after="120"/>
              <w:ind w:left="186"/>
              <w:jc w:val="left"/>
              <w:rPr>
                <w:rFonts w:cs="Arial"/>
                <w:b w:val="0"/>
                <w:sz w:val="20"/>
              </w:rPr>
            </w:pPr>
            <w:r w:rsidRPr="00D70C97">
              <w:rPr>
                <w:rFonts w:cs="Arial"/>
                <w:b w:val="0"/>
                <w:sz w:val="20"/>
              </w:rPr>
              <w:t>Tuesday</w:t>
            </w:r>
            <w:r w:rsidR="00984F28">
              <w:rPr>
                <w:rFonts w:cs="Arial"/>
                <w:b w:val="0"/>
                <w:sz w:val="20"/>
              </w:rPr>
              <w:t>. May 9,</w:t>
            </w:r>
            <w:r w:rsidR="00F24A40">
              <w:rPr>
                <w:rFonts w:cs="Arial"/>
                <w:b w:val="0"/>
                <w:color w:val="000000" w:themeColor="text1"/>
                <w:sz w:val="20"/>
              </w:rPr>
              <w:t xml:space="preserve"> 2023</w:t>
            </w:r>
          </w:p>
        </w:tc>
      </w:tr>
      <w:tr w:rsidR="00280821" w:rsidRPr="00D70C97" w14:paraId="4815585A" w14:textId="77777777" w:rsidTr="508FFB56">
        <w:trPr>
          <w:trHeight w:val="350"/>
        </w:trPr>
        <w:tc>
          <w:tcPr>
            <w:tcW w:w="4068" w:type="dxa"/>
            <w:shd w:val="clear"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7777777" w:rsidR="00280821" w:rsidRPr="00D70C97" w:rsidRDefault="00280821" w:rsidP="001929F6">
            <w:pPr>
              <w:pStyle w:val="Title"/>
              <w:spacing w:after="120"/>
              <w:ind w:left="186"/>
              <w:jc w:val="left"/>
              <w:rPr>
                <w:rFonts w:cs="Arial"/>
                <w:b w:val="0"/>
                <w:sz w:val="20"/>
              </w:rPr>
            </w:pPr>
            <w:r w:rsidRPr="00D70C97">
              <w:rPr>
                <w:rFonts w:cs="Arial"/>
                <w:b w:val="0"/>
                <w:sz w:val="20"/>
              </w:rPr>
              <w:t>Colonial Oaks Firehouse</w:t>
            </w:r>
          </w:p>
        </w:tc>
      </w:tr>
      <w:tr w:rsidR="00280821" w:rsidRPr="00D70C97" w14:paraId="7D48B8A7" w14:textId="77777777" w:rsidTr="508FFB56">
        <w:trPr>
          <w:trHeight w:val="350"/>
        </w:trPr>
        <w:tc>
          <w:tcPr>
            <w:tcW w:w="4068" w:type="dxa"/>
            <w:shd w:val="clear"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0F64B119" w:rsidR="00280821" w:rsidRPr="00D70C97" w:rsidRDefault="508FFB56" w:rsidP="508FFB56">
            <w:pPr>
              <w:pStyle w:val="Title"/>
              <w:spacing w:after="120"/>
              <w:ind w:left="186"/>
              <w:jc w:val="left"/>
              <w:rPr>
                <w:rFonts w:cs="Arial"/>
                <w:b w:val="0"/>
                <w:sz w:val="20"/>
              </w:rPr>
            </w:pPr>
            <w:r w:rsidRPr="508FFB56">
              <w:rPr>
                <w:rFonts w:cs="Arial"/>
                <w:b w:val="0"/>
                <w:sz w:val="20"/>
              </w:rPr>
              <w:t>Commissioner Ryan Fenstermaker</w:t>
            </w:r>
          </w:p>
        </w:tc>
      </w:tr>
      <w:tr w:rsidR="00280821" w:rsidRPr="00D70C97" w14:paraId="4E8EC8A1" w14:textId="77777777" w:rsidTr="508FFB56">
        <w:trPr>
          <w:trHeight w:val="350"/>
        </w:trPr>
        <w:tc>
          <w:tcPr>
            <w:tcW w:w="4068" w:type="dxa"/>
            <w:shd w:val="clear"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508FFB56">
        <w:trPr>
          <w:trHeight w:val="350"/>
        </w:trPr>
        <w:tc>
          <w:tcPr>
            <w:tcW w:w="4068" w:type="dxa"/>
            <w:shd w:val="clear"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0E92FAD">
        <w:trPr>
          <w:trHeight w:val="369"/>
        </w:trPr>
        <w:tc>
          <w:tcPr>
            <w:tcW w:w="4068" w:type="dxa"/>
            <w:shd w:val="pct10"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pct10"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0E92FAD">
        <w:trPr>
          <w:trHeight w:val="369"/>
        </w:trPr>
        <w:tc>
          <w:tcPr>
            <w:tcW w:w="4068" w:type="dxa"/>
            <w:shd w:val="clear" w:color="auto" w:fill="auto"/>
            <w:vAlign w:val="center"/>
          </w:tcPr>
          <w:p w14:paraId="2FC1591B" w14:textId="1DCF4C78"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1377C1">
              <w:rPr>
                <w:rFonts w:cs="Arial"/>
                <w:b w:val="0"/>
                <w:sz w:val="20"/>
              </w:rPr>
              <w:t>David Methner</w:t>
            </w:r>
          </w:p>
        </w:tc>
        <w:tc>
          <w:tcPr>
            <w:tcW w:w="5827" w:type="dxa"/>
            <w:shd w:val="clear" w:color="auto" w:fill="auto"/>
            <w:vAlign w:val="center"/>
          </w:tcPr>
          <w:p w14:paraId="27843D6C" w14:textId="615151F3" w:rsidR="00FE33F9" w:rsidRPr="00FE33F9" w:rsidRDefault="00984F28" w:rsidP="00FE6010">
            <w:pPr>
              <w:pStyle w:val="Title"/>
              <w:spacing w:after="120"/>
              <w:jc w:val="left"/>
              <w:rPr>
                <w:rFonts w:cs="Arial"/>
                <w:b w:val="0"/>
                <w:color w:val="000000" w:themeColor="text1"/>
                <w:sz w:val="20"/>
              </w:rPr>
            </w:pPr>
            <w:r>
              <w:rPr>
                <w:rFonts w:cs="Arial"/>
                <w:b w:val="0"/>
                <w:color w:val="000000" w:themeColor="text1"/>
                <w:sz w:val="20"/>
              </w:rPr>
              <w:t>Absent</w:t>
            </w:r>
          </w:p>
        </w:tc>
      </w:tr>
      <w:tr w:rsidR="00280821" w:rsidRPr="00D70C97" w14:paraId="43E01AF3" w14:textId="77777777" w:rsidTr="00E92FAD">
        <w:trPr>
          <w:trHeight w:val="369"/>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2B1643ED" w:rsidR="00D077B4"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2EE4FDAE" w14:textId="77777777" w:rsidTr="00E92FAD">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Commissioner Ryan Fenstermaker</w:t>
            </w:r>
          </w:p>
        </w:tc>
        <w:tc>
          <w:tcPr>
            <w:tcW w:w="5827" w:type="dxa"/>
            <w:shd w:val="clear" w:color="auto" w:fill="auto"/>
            <w:vAlign w:val="center"/>
          </w:tcPr>
          <w:p w14:paraId="6FE7E910" w14:textId="0573DBFE" w:rsidR="00280821" w:rsidRPr="00FE33F9" w:rsidRDefault="006B59BC"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18C4387B" w14:textId="77777777" w:rsidTr="00E92FAD">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2541E7A8" w:rsidR="00280821" w:rsidRPr="00FE33F9" w:rsidRDefault="006B59BC"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7631030C" w14:textId="77777777" w:rsidTr="00E92FAD">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724C8FAE" w:rsidR="00280821" w:rsidRPr="00FE33F9" w:rsidRDefault="006B59BC" w:rsidP="00FE6010">
            <w:pPr>
              <w:pStyle w:val="Title"/>
              <w:spacing w:after="120"/>
              <w:jc w:val="left"/>
              <w:rPr>
                <w:rFonts w:cs="Arial"/>
                <w:b w:val="0"/>
                <w:color w:val="000000" w:themeColor="text1"/>
                <w:sz w:val="20"/>
              </w:rPr>
            </w:pPr>
            <w:r>
              <w:rPr>
                <w:rFonts w:cs="Arial"/>
                <w:b w:val="0"/>
                <w:color w:val="000000" w:themeColor="text1"/>
                <w:sz w:val="20"/>
              </w:rPr>
              <w:t>Present</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EEF15AA" w14:textId="15B89BCA" w:rsidR="00FE2C80" w:rsidRPr="00D70C97" w:rsidRDefault="508FFB56" w:rsidP="00FE2C80">
      <w:pPr>
        <w:rPr>
          <w:rFonts w:ascii="Arial" w:hAnsi="Arial" w:cs="Arial"/>
        </w:rPr>
      </w:pPr>
      <w:r w:rsidRPr="508FFB56">
        <w:rPr>
          <w:rFonts w:ascii="Arial" w:hAnsi="Arial" w:cs="Arial"/>
        </w:rPr>
        <w:t>Meeting called to order at</w:t>
      </w:r>
      <w:r w:rsidR="00A51EDF">
        <w:rPr>
          <w:rFonts w:ascii="Arial" w:hAnsi="Arial" w:cs="Arial"/>
        </w:rPr>
        <w:t xml:space="preserve"> </w:t>
      </w:r>
      <w:r w:rsidR="00E43D32">
        <w:rPr>
          <w:rFonts w:ascii="Arial" w:hAnsi="Arial" w:cs="Arial"/>
        </w:rPr>
        <w:t>7:</w:t>
      </w:r>
      <w:r w:rsidR="00984F28">
        <w:rPr>
          <w:rFonts w:ascii="Arial" w:hAnsi="Arial" w:cs="Arial"/>
        </w:rPr>
        <w:t>30</w:t>
      </w:r>
      <w:r w:rsidR="00E43D32">
        <w:rPr>
          <w:rFonts w:ascii="Arial" w:hAnsi="Arial" w:cs="Arial"/>
        </w:rPr>
        <w:t xml:space="preserve"> by</w:t>
      </w:r>
      <w:r w:rsidRPr="508FFB56">
        <w:rPr>
          <w:rFonts w:ascii="Arial" w:hAnsi="Arial" w:cs="Arial"/>
        </w:rPr>
        <w:t xml:space="preserve"> Commissioner </w:t>
      </w:r>
      <w:proofErr w:type="spellStart"/>
      <w:r w:rsidR="005D1BE1">
        <w:rPr>
          <w:rFonts w:ascii="Arial" w:hAnsi="Arial" w:cs="Arial"/>
          <w:b/>
          <w:bCs/>
          <w:color w:val="000000" w:themeColor="text1"/>
        </w:rPr>
        <w:t>Fenstermaker</w:t>
      </w:r>
      <w:proofErr w:type="spellEnd"/>
    </w:p>
    <w:p w14:paraId="451EF366" w14:textId="77777777" w:rsidR="00FE2C80" w:rsidRPr="00D70C97" w:rsidRDefault="00FE2C80" w:rsidP="00FE2C80">
      <w:pPr>
        <w:rPr>
          <w:rFonts w:ascii="Arial" w:hAnsi="Arial" w:cs="Arial"/>
        </w:rPr>
      </w:pPr>
    </w:p>
    <w:p w14:paraId="4F6C6553" w14:textId="77777777" w:rsidR="00FE2C80" w:rsidRPr="00D70C97" w:rsidRDefault="00FE2C80" w:rsidP="00FE2C80">
      <w:pPr>
        <w:rPr>
          <w:rFonts w:ascii="Arial" w:hAnsi="Arial" w:cs="Arial"/>
        </w:rPr>
      </w:pPr>
      <w:r w:rsidRPr="00D70C97">
        <w:rPr>
          <w:rFonts w:ascii="Arial" w:hAnsi="Arial" w:cs="Arial"/>
        </w:rPr>
        <w:t>P</w:t>
      </w:r>
      <w:r w:rsidR="000F200C" w:rsidRPr="00D70C97">
        <w:rPr>
          <w:rFonts w:ascii="Arial" w:hAnsi="Arial" w:cs="Arial"/>
        </w:rPr>
        <w:t>ledge of Allegiance was recited by all.</w:t>
      </w:r>
    </w:p>
    <w:p w14:paraId="0C77EFC1" w14:textId="77777777" w:rsidR="00FE2C80" w:rsidRPr="00D70C97" w:rsidRDefault="00FE2C80" w:rsidP="00FE2C80">
      <w:pPr>
        <w:rPr>
          <w:rFonts w:ascii="Arial" w:hAnsi="Arial" w:cs="Arial"/>
        </w:rPr>
      </w:pPr>
    </w:p>
    <w:p w14:paraId="70358757" w14:textId="7C94FA28" w:rsidR="00FE2C80" w:rsidRPr="00D70C97" w:rsidRDefault="508FFB56" w:rsidP="00FE2C80">
      <w:pPr>
        <w:rPr>
          <w:rFonts w:ascii="Arial" w:hAnsi="Arial" w:cs="Arial"/>
        </w:rPr>
      </w:pPr>
      <w:r w:rsidRPr="508FFB56">
        <w:rPr>
          <w:rFonts w:ascii="Arial" w:hAnsi="Arial" w:cs="Arial"/>
        </w:rPr>
        <w:t xml:space="preserve">Commissioner </w:t>
      </w:r>
      <w:proofErr w:type="spellStart"/>
      <w:r w:rsidR="00E43D32">
        <w:rPr>
          <w:rFonts w:ascii="Arial" w:hAnsi="Arial" w:cs="Arial"/>
          <w:b/>
          <w:bCs/>
          <w:color w:val="000000" w:themeColor="text1"/>
        </w:rPr>
        <w:t>Fenstermaker</w:t>
      </w:r>
      <w:proofErr w:type="spellEnd"/>
      <w:r w:rsidRPr="508FFB56">
        <w:rPr>
          <w:rFonts w:ascii="Arial" w:hAnsi="Arial" w:cs="Arial"/>
        </w:rPr>
        <w:t xml:space="preserve"> read the Open Public Meeting Act as follows:</w:t>
      </w:r>
    </w:p>
    <w:p w14:paraId="509618B4" w14:textId="77777777" w:rsidR="00FE2C80" w:rsidRPr="00D70C97" w:rsidRDefault="00FE2C80" w:rsidP="00FE2C80">
      <w:pPr>
        <w:rPr>
          <w:rFonts w:ascii="Arial" w:hAnsi="Arial" w:cs="Arial"/>
        </w:rPr>
      </w:pPr>
    </w:p>
    <w:p w14:paraId="293E9439" w14:textId="0EB9DF92" w:rsidR="008D21AE" w:rsidRPr="00D70C97" w:rsidRDefault="508FFB56" w:rsidP="008D21AE">
      <w:pPr>
        <w:ind w:right="274"/>
        <w:rPr>
          <w:rFonts w:ascii="Arial" w:hAnsi="Arial" w:cs="Arial"/>
        </w:rPr>
      </w:pPr>
      <w:r w:rsidRPr="508FFB56">
        <w:rPr>
          <w:rFonts w:ascii="Arial" w:hAnsi="Arial" w:cs="Arial"/>
        </w:rPr>
        <w:t>THIS MEETING IS BEING HELD IN ACCORDANCE WITH THE REQUIREMENTS OF THE OPEN PUBLIC MEETING ACT (L.1975, C.231, S.3-D) AND PURSUANT THERETO, A SCHEDULE OF REGULAR MEETINGS WAS ADOPTED AT THE MEETING OF MARCH 10, 202</w:t>
      </w:r>
      <w:r w:rsidR="00D026ED">
        <w:rPr>
          <w:rFonts w:ascii="Arial" w:hAnsi="Arial" w:cs="Arial"/>
        </w:rPr>
        <w:t>2</w:t>
      </w:r>
      <w:r w:rsidRPr="508FFB56">
        <w:rPr>
          <w:rFonts w:ascii="Arial" w:hAnsi="Arial" w:cs="Arial"/>
        </w:rPr>
        <w:t>, WHICH SCHEDULE WAS FILED WITH THE MUNICIPAL CLERK, PROVIDED TO THE HOME NEWS TRIBUNE AND THE SENTINEL, AS WELL AS POSTED IN THE MUNICIPAL BUILDING.</w:t>
      </w:r>
    </w:p>
    <w:p w14:paraId="60C91896" w14:textId="77777777" w:rsidR="00FE2C80" w:rsidRPr="00D70C97" w:rsidRDefault="00FE2C80" w:rsidP="00FE2C80">
      <w:pPr>
        <w:rPr>
          <w:rFonts w:ascii="Arial" w:hAnsi="Arial" w:cs="Arial"/>
        </w:rPr>
      </w:pPr>
    </w:p>
    <w:p w14:paraId="1DC11014" w14:textId="015067BA" w:rsidR="00FE2C80" w:rsidRPr="00D70C97" w:rsidRDefault="508FFB56" w:rsidP="00FE2C80">
      <w:pPr>
        <w:rPr>
          <w:rFonts w:ascii="Arial" w:hAnsi="Arial" w:cs="Arial"/>
        </w:rPr>
      </w:pPr>
      <w:r w:rsidRPr="508FFB56">
        <w:rPr>
          <w:rFonts w:ascii="Arial" w:hAnsi="Arial" w:cs="Arial"/>
        </w:rPr>
        <w:t>Commissioner</w:t>
      </w:r>
      <w:r w:rsidRPr="508FFB56">
        <w:rPr>
          <w:rFonts w:ascii="Arial" w:hAnsi="Arial" w:cs="Arial"/>
          <w:color w:val="000000" w:themeColor="text1"/>
        </w:rPr>
        <w:t xml:space="preserve"> </w:t>
      </w:r>
      <w:proofErr w:type="spellStart"/>
      <w:r w:rsidR="00E43D32">
        <w:rPr>
          <w:rFonts w:ascii="Arial" w:hAnsi="Arial" w:cs="Arial"/>
          <w:b/>
          <w:bCs/>
          <w:color w:val="000000" w:themeColor="text1"/>
        </w:rPr>
        <w:t>Fenstermaker</w:t>
      </w:r>
      <w:proofErr w:type="spellEnd"/>
      <w:r w:rsidR="00E43D32">
        <w:rPr>
          <w:rFonts w:ascii="Arial" w:hAnsi="Arial" w:cs="Arial"/>
          <w:b/>
          <w:bCs/>
          <w:color w:val="000000" w:themeColor="text1"/>
        </w:rPr>
        <w:t xml:space="preserve"> </w:t>
      </w:r>
      <w:r w:rsidRPr="508FFB56">
        <w:rPr>
          <w:rFonts w:ascii="Arial" w:hAnsi="Arial" w:cs="Arial"/>
        </w:rPr>
        <w:t>indicated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D70C97" w:rsidRDefault="00FE2C80" w:rsidP="00FE2C80">
      <w:pPr>
        <w:rPr>
          <w:rFonts w:ascii="Arial" w:hAnsi="Arial" w:cs="Arial"/>
        </w:rPr>
      </w:pPr>
      <w:r w:rsidRPr="00D70C97">
        <w:rPr>
          <w:rFonts w:ascii="Arial" w:hAnsi="Arial" w:cs="Arial"/>
        </w:rPr>
        <w:t>Roll call was taken.</w:t>
      </w: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6E89FA32" w:rsidR="001843DD" w:rsidRPr="00D70C97" w:rsidRDefault="001843DD" w:rsidP="001843DD">
      <w:pPr>
        <w:rPr>
          <w:rFonts w:ascii="Arial" w:hAnsi="Arial" w:cs="Arial"/>
          <w:b/>
          <w:u w:val="single"/>
        </w:rPr>
      </w:pPr>
      <w:r w:rsidRPr="00D70C97">
        <w:rPr>
          <w:rFonts w:ascii="Arial" w:hAnsi="Arial" w:cs="Arial"/>
          <w:b/>
          <w:u w:val="single"/>
        </w:rPr>
        <w:t>CORRESPONDENCE (reported by Commissioner</w:t>
      </w:r>
      <w:r w:rsidR="007416CD">
        <w:rPr>
          <w:rFonts w:ascii="Arial" w:hAnsi="Arial" w:cs="Arial"/>
          <w:b/>
          <w:u w:val="single"/>
        </w:rPr>
        <w:t xml:space="preserve"> Miller</w:t>
      </w:r>
      <w:r w:rsidRPr="00D70C97">
        <w:rPr>
          <w:rFonts w:ascii="Arial" w:hAnsi="Arial" w:cs="Arial"/>
          <w:b/>
          <w:u w:val="single"/>
        </w:rPr>
        <w:t>)</w:t>
      </w:r>
    </w:p>
    <w:p w14:paraId="482CC547" w14:textId="636E6BE8" w:rsidR="004A227C" w:rsidRDefault="000432DE" w:rsidP="508FFB56">
      <w:pPr>
        <w:pStyle w:val="ListParagraph"/>
        <w:numPr>
          <w:ilvl w:val="0"/>
          <w:numId w:val="4"/>
        </w:numPr>
      </w:pPr>
      <w:r>
        <w:t>R</w:t>
      </w:r>
      <w:r w:rsidR="00984F28">
        <w:t xml:space="preserve">egistration for 2016 Tahoe Wagon Red </w:t>
      </w:r>
    </w:p>
    <w:p w14:paraId="613C8FC8" w14:textId="3F6BEBA0" w:rsidR="00036148" w:rsidRDefault="00856802" w:rsidP="508FFB56">
      <w:pPr>
        <w:pStyle w:val="ListParagraph"/>
        <w:numPr>
          <w:ilvl w:val="0"/>
          <w:numId w:val="4"/>
        </w:numPr>
      </w:pPr>
      <w:r>
        <w:t>Notice from Estimated Employee</w:t>
      </w:r>
      <w:r w:rsidR="00521F39">
        <w:t xml:space="preserve"> Retention Tax Credit from National</w:t>
      </w:r>
      <w:r>
        <w:t xml:space="preserve"> Tax Credit for employee retention – gave To Commissioner </w:t>
      </w:r>
      <w:proofErr w:type="spellStart"/>
      <w:r>
        <w:t>Fenstermaker</w:t>
      </w:r>
      <w:proofErr w:type="spellEnd"/>
      <w:r>
        <w:t xml:space="preserve"> for review.</w:t>
      </w:r>
    </w:p>
    <w:p w14:paraId="4C7F35FD" w14:textId="220BFFE7" w:rsidR="00521F39" w:rsidRDefault="00521F39" w:rsidP="00521F39">
      <w:pPr>
        <w:ind w:left="360"/>
        <w:rPr>
          <w:sz w:val="22"/>
          <w:szCs w:val="22"/>
        </w:rPr>
      </w:pPr>
      <w:r w:rsidRPr="00521F39">
        <w:rPr>
          <w:sz w:val="22"/>
          <w:szCs w:val="22"/>
        </w:rPr>
        <w:t xml:space="preserve">Commissioner Miller Read </w:t>
      </w:r>
      <w:r w:rsidRPr="00521F39">
        <w:rPr>
          <w:b/>
          <w:bCs/>
          <w:sz w:val="22"/>
          <w:szCs w:val="22"/>
        </w:rPr>
        <w:t>Resolution #10-23 – Resolution Accepting Annual Audit</w:t>
      </w:r>
      <w:r w:rsidRPr="00521F39">
        <w:rPr>
          <w:sz w:val="22"/>
          <w:szCs w:val="22"/>
        </w:rPr>
        <w:t xml:space="preserve"> </w:t>
      </w:r>
    </w:p>
    <w:p w14:paraId="3DC58C64" w14:textId="57ECEAD6" w:rsidR="00521F39" w:rsidRPr="00521F39" w:rsidRDefault="00521F39" w:rsidP="00521F39">
      <w:pPr>
        <w:ind w:left="360"/>
        <w:rPr>
          <w:sz w:val="22"/>
          <w:szCs w:val="22"/>
        </w:rPr>
      </w:pPr>
      <w:r>
        <w:rPr>
          <w:sz w:val="22"/>
          <w:szCs w:val="22"/>
        </w:rPr>
        <w:t xml:space="preserve">Roll call was taken of the Commissioners vote which was either yes, no or a recording of being absent.  Please refer to the attached Resolution to see the details of the resolution and roll call for each.  Commissioner Miller also read the Audit Review Certificate which was signed and Notarized. </w:t>
      </w:r>
    </w:p>
    <w:p w14:paraId="5DA49E71" w14:textId="116B01F4" w:rsidR="00856802" w:rsidRPr="004A227C" w:rsidRDefault="00856802" w:rsidP="00521F39">
      <w:pPr>
        <w:pStyle w:val="ListParagraph"/>
      </w:pPr>
    </w:p>
    <w:p w14:paraId="3DE3B33F" w14:textId="56B711A5" w:rsidR="508FFB56" w:rsidRDefault="508FFB56" w:rsidP="004A227C">
      <w:pPr>
        <w:pStyle w:val="ListParagraph"/>
      </w:pPr>
      <w:r w:rsidRPr="508FFB56">
        <w:rPr>
          <w:rFonts w:ascii="Arial" w:hAnsi="Arial" w:cs="Arial"/>
          <w:sz w:val="20"/>
          <w:szCs w:val="20"/>
        </w:rPr>
        <w:lastRenderedPageBreak/>
        <w:t xml:space="preserve"> </w:t>
      </w:r>
    </w:p>
    <w:p w14:paraId="597AB6E5" w14:textId="528B00C3" w:rsidR="007C3C74" w:rsidRDefault="007C3C74" w:rsidP="007C3C74">
      <w:pPr>
        <w:rPr>
          <w:rFonts w:ascii="Arial" w:hAnsi="Arial" w:cs="Arial"/>
          <w:b/>
          <w:u w:val="single"/>
        </w:rPr>
      </w:pPr>
      <w:r w:rsidRPr="00D70C97">
        <w:rPr>
          <w:rFonts w:ascii="Arial" w:hAnsi="Arial" w:cs="Arial"/>
          <w:b/>
          <w:u w:val="single"/>
        </w:rPr>
        <w:t>INSURANCE (reported by Commissioner</w:t>
      </w:r>
      <w:r w:rsidR="00D969EF">
        <w:rPr>
          <w:rFonts w:ascii="Arial" w:hAnsi="Arial" w:cs="Arial"/>
          <w:b/>
          <w:u w:val="single"/>
        </w:rPr>
        <w:t xml:space="preserve"> </w:t>
      </w:r>
      <w:proofErr w:type="spellStart"/>
      <w:r w:rsidR="00521F39">
        <w:rPr>
          <w:rFonts w:ascii="Arial" w:hAnsi="Arial" w:cs="Arial"/>
          <w:b/>
          <w:u w:val="single"/>
        </w:rPr>
        <w:t>Fe</w:t>
      </w:r>
      <w:r w:rsidR="00D969EF">
        <w:rPr>
          <w:rFonts w:ascii="Arial" w:hAnsi="Arial" w:cs="Arial"/>
          <w:b/>
          <w:u w:val="single"/>
        </w:rPr>
        <w:t>n</w:t>
      </w:r>
      <w:r w:rsidR="00521F39">
        <w:rPr>
          <w:rFonts w:ascii="Arial" w:hAnsi="Arial" w:cs="Arial"/>
          <w:b/>
          <w:u w:val="single"/>
        </w:rPr>
        <w:t>stermaker</w:t>
      </w:r>
      <w:proofErr w:type="spellEnd"/>
      <w:r w:rsidR="00276E8B">
        <w:rPr>
          <w:rFonts w:ascii="Arial" w:hAnsi="Arial" w:cs="Arial"/>
          <w:b/>
          <w:u w:val="single"/>
        </w:rPr>
        <w:t>)</w:t>
      </w:r>
    </w:p>
    <w:p w14:paraId="06E0EDF1" w14:textId="77777777" w:rsidR="008C2E21" w:rsidRPr="008C2E21" w:rsidRDefault="008C2E21" w:rsidP="00D969EF">
      <w:pPr>
        <w:pStyle w:val="ListParagraph"/>
        <w:numPr>
          <w:ilvl w:val="0"/>
          <w:numId w:val="38"/>
        </w:numPr>
        <w:rPr>
          <w:rFonts w:ascii="Arial" w:hAnsi="Arial" w:cs="Arial"/>
          <w:b/>
          <w:u w:val="single"/>
        </w:rPr>
      </w:pPr>
    </w:p>
    <w:p w14:paraId="55541B38" w14:textId="34C8653F" w:rsidR="00D969EF" w:rsidRPr="00D969EF" w:rsidRDefault="00D969EF" w:rsidP="00D969EF">
      <w:pPr>
        <w:pStyle w:val="ListParagraph"/>
        <w:numPr>
          <w:ilvl w:val="0"/>
          <w:numId w:val="38"/>
        </w:numPr>
        <w:rPr>
          <w:rFonts w:ascii="Arial" w:hAnsi="Arial" w:cs="Arial"/>
          <w:b/>
          <w:u w:val="single"/>
        </w:rPr>
      </w:pPr>
      <w:r w:rsidRPr="00D969EF">
        <w:rPr>
          <w:rFonts w:ascii="Arial" w:hAnsi="Arial" w:cs="Arial"/>
          <w:bCs/>
        </w:rPr>
        <w:t>C</w:t>
      </w:r>
      <w:r w:rsidR="00521F39" w:rsidRPr="00D969EF">
        <w:rPr>
          <w:rFonts w:ascii="Arial" w:hAnsi="Arial" w:cs="Arial"/>
          <w:bCs/>
        </w:rPr>
        <w:t xml:space="preserve">ommissioner </w:t>
      </w:r>
      <w:proofErr w:type="spellStart"/>
      <w:r w:rsidR="00521F39" w:rsidRPr="00D969EF">
        <w:rPr>
          <w:rFonts w:ascii="Arial" w:hAnsi="Arial" w:cs="Arial"/>
          <w:bCs/>
        </w:rPr>
        <w:t>Fe</w:t>
      </w:r>
      <w:r w:rsidRPr="00D969EF">
        <w:rPr>
          <w:rFonts w:ascii="Arial" w:hAnsi="Arial" w:cs="Arial"/>
          <w:bCs/>
        </w:rPr>
        <w:t>n</w:t>
      </w:r>
      <w:r w:rsidR="00521F39" w:rsidRPr="00D969EF">
        <w:rPr>
          <w:rFonts w:ascii="Arial" w:hAnsi="Arial" w:cs="Arial"/>
          <w:bCs/>
        </w:rPr>
        <w:t>stermaker</w:t>
      </w:r>
      <w:proofErr w:type="spellEnd"/>
      <w:r w:rsidR="00521F39" w:rsidRPr="00D969EF">
        <w:rPr>
          <w:rFonts w:ascii="Arial" w:hAnsi="Arial" w:cs="Arial"/>
          <w:bCs/>
        </w:rPr>
        <w:t xml:space="preserve"> discussed</w:t>
      </w:r>
      <w:r>
        <w:rPr>
          <w:rFonts w:ascii="Arial" w:hAnsi="Arial" w:cs="Arial"/>
          <w:bCs/>
        </w:rPr>
        <w:t xml:space="preserve"> with the other </w:t>
      </w:r>
      <w:r w:rsidR="00957FDA">
        <w:rPr>
          <w:rFonts w:ascii="Arial" w:hAnsi="Arial" w:cs="Arial"/>
          <w:bCs/>
        </w:rPr>
        <w:t>Commissioners</w:t>
      </w:r>
      <w:r w:rsidR="00521F39" w:rsidRPr="00D969EF">
        <w:rPr>
          <w:rFonts w:ascii="Arial" w:hAnsi="Arial" w:cs="Arial"/>
          <w:bCs/>
        </w:rPr>
        <w:t xml:space="preserve"> the </w:t>
      </w:r>
      <w:r w:rsidRPr="00D969EF">
        <w:rPr>
          <w:rFonts w:ascii="Arial" w:hAnsi="Arial" w:cs="Arial"/>
          <w:bCs/>
        </w:rPr>
        <w:t>coverage of the vehicles to see if any modifications can be made and</w:t>
      </w:r>
      <w:r>
        <w:rPr>
          <w:rFonts w:ascii="Arial" w:hAnsi="Arial" w:cs="Arial"/>
          <w:bCs/>
        </w:rPr>
        <w:t xml:space="preserve"> if</w:t>
      </w:r>
      <w:r w:rsidRPr="00D969EF">
        <w:rPr>
          <w:rFonts w:ascii="Arial" w:hAnsi="Arial" w:cs="Arial"/>
          <w:bCs/>
        </w:rPr>
        <w:t xml:space="preserve"> policies </w:t>
      </w:r>
      <w:r>
        <w:rPr>
          <w:rFonts w:ascii="Arial" w:hAnsi="Arial" w:cs="Arial"/>
          <w:bCs/>
        </w:rPr>
        <w:t>can be updated/changed.</w:t>
      </w:r>
    </w:p>
    <w:p w14:paraId="589A9F2B" w14:textId="629CA632" w:rsidR="00F63347" w:rsidRPr="00957FDA" w:rsidRDefault="00D969EF" w:rsidP="00D969EF">
      <w:pPr>
        <w:pStyle w:val="ListParagraph"/>
        <w:numPr>
          <w:ilvl w:val="0"/>
          <w:numId w:val="38"/>
        </w:numPr>
        <w:rPr>
          <w:rFonts w:ascii="Arial" w:hAnsi="Arial" w:cs="Arial"/>
          <w:b/>
          <w:u w:val="single"/>
        </w:rPr>
      </w:pPr>
      <w:r>
        <w:rPr>
          <w:rFonts w:ascii="Arial" w:hAnsi="Arial" w:cs="Arial"/>
          <w:bCs/>
        </w:rPr>
        <w:t xml:space="preserve">Pumpers 1,2 &amp; 4 Full value - $750,000 for each pumper </w:t>
      </w:r>
      <w:r w:rsidRPr="00D969EF">
        <w:rPr>
          <w:rFonts w:ascii="Arial" w:hAnsi="Arial" w:cs="Arial"/>
          <w:bCs/>
        </w:rPr>
        <w:t>Ask</w:t>
      </w:r>
      <w:r>
        <w:rPr>
          <w:rFonts w:ascii="Arial" w:hAnsi="Arial" w:cs="Arial"/>
          <w:bCs/>
        </w:rPr>
        <w:t xml:space="preserve"> Commissioner Dave to modify these pumpers</w:t>
      </w:r>
      <w:r w:rsidR="00747546">
        <w:rPr>
          <w:rFonts w:ascii="Arial" w:hAnsi="Arial" w:cs="Arial"/>
          <w:bCs/>
        </w:rPr>
        <w:t xml:space="preserve"> and get a quote from the insurance company to see the </w:t>
      </w:r>
      <w:r w:rsidR="00957FDA">
        <w:rPr>
          <w:rFonts w:ascii="Arial" w:hAnsi="Arial" w:cs="Arial"/>
          <w:bCs/>
        </w:rPr>
        <w:t xml:space="preserve">cost of the new policy. </w:t>
      </w:r>
    </w:p>
    <w:p w14:paraId="63D0E8C0" w14:textId="0121B10B" w:rsidR="00957FDA" w:rsidRPr="00D969EF" w:rsidRDefault="00957FDA" w:rsidP="00D969EF">
      <w:pPr>
        <w:pStyle w:val="ListParagraph"/>
        <w:numPr>
          <w:ilvl w:val="0"/>
          <w:numId w:val="38"/>
        </w:numPr>
        <w:rPr>
          <w:rFonts w:ascii="Arial" w:hAnsi="Arial" w:cs="Arial"/>
          <w:b/>
          <w:u w:val="single"/>
        </w:rPr>
      </w:pPr>
      <w:r>
        <w:rPr>
          <w:rFonts w:ascii="Arial" w:hAnsi="Arial" w:cs="Arial"/>
          <w:bCs/>
        </w:rPr>
        <w:t>Command vehicles bump up to $75,000 vehicle 908 &amp; 909.</w:t>
      </w:r>
      <w:r w:rsidR="008C2E21">
        <w:rPr>
          <w:rFonts w:ascii="Arial" w:hAnsi="Arial" w:cs="Arial"/>
          <w:bCs/>
        </w:rPr>
        <w:t xml:space="preserve"> Will follow-up at next </w:t>
      </w:r>
      <w:proofErr w:type="gramStart"/>
      <w:r w:rsidR="008C2E21">
        <w:rPr>
          <w:rFonts w:ascii="Arial" w:hAnsi="Arial" w:cs="Arial"/>
          <w:bCs/>
        </w:rPr>
        <w:t>meeting</w:t>
      </w:r>
      <w:proofErr w:type="gramEnd"/>
      <w:r w:rsidR="008C2E21">
        <w:rPr>
          <w:rFonts w:ascii="Arial" w:hAnsi="Arial" w:cs="Arial"/>
          <w:bCs/>
        </w:rPr>
        <w:t xml:space="preserve"> </w:t>
      </w:r>
    </w:p>
    <w:p w14:paraId="25D6AC7E" w14:textId="77777777" w:rsidR="004A227C" w:rsidRPr="00D70C97" w:rsidRDefault="004A227C" w:rsidP="007C3C74">
      <w:pPr>
        <w:rPr>
          <w:rFonts w:ascii="Arial" w:hAnsi="Arial" w:cs="Arial"/>
          <w:b/>
          <w:u w:val="single"/>
        </w:rPr>
      </w:pPr>
    </w:p>
    <w:p w14:paraId="20FEF5CF" w14:textId="77777777" w:rsidR="005C0469" w:rsidRDefault="508FFB56" w:rsidP="005C0469">
      <w:pPr>
        <w:rPr>
          <w:rFonts w:ascii="Arial" w:hAnsi="Arial" w:cs="Arial"/>
          <w:b/>
          <w:bCs/>
          <w:u w:val="single"/>
        </w:rPr>
      </w:pPr>
      <w:r w:rsidRPr="508FFB56">
        <w:rPr>
          <w:rFonts w:ascii="Arial" w:hAnsi="Arial" w:cs="Arial"/>
          <w:b/>
          <w:bCs/>
          <w:u w:val="single"/>
        </w:rPr>
        <w:t>LOSAP – (reported by Commissioner Fenstermaker)</w:t>
      </w:r>
    </w:p>
    <w:p w14:paraId="2777C82A" w14:textId="1E6679B9" w:rsidR="005A30B2" w:rsidRPr="005A30B2" w:rsidRDefault="005A30B2" w:rsidP="008C2E21">
      <w:pPr>
        <w:pStyle w:val="ListParagraph"/>
        <w:rPr>
          <w:rFonts w:ascii="Arial" w:hAnsi="Arial" w:cs="Arial"/>
          <w:b/>
          <w:u w:val="single"/>
        </w:rPr>
      </w:pPr>
    </w:p>
    <w:p w14:paraId="701D1195" w14:textId="1CEF0F97" w:rsidR="005C0469" w:rsidRPr="00747546" w:rsidRDefault="00747546" w:rsidP="000E5586">
      <w:pPr>
        <w:pStyle w:val="ListParagraph"/>
        <w:numPr>
          <w:ilvl w:val="0"/>
          <w:numId w:val="26"/>
        </w:numPr>
        <w:rPr>
          <w:rFonts w:ascii="Arial" w:eastAsia="Arial" w:hAnsi="Arial" w:cs="Arial"/>
        </w:rPr>
      </w:pPr>
      <w:r>
        <w:t xml:space="preserve">Commissioner </w:t>
      </w:r>
      <w:proofErr w:type="spellStart"/>
      <w:r>
        <w:t>Fenstermaker</w:t>
      </w:r>
      <w:proofErr w:type="spellEnd"/>
      <w:r>
        <w:t xml:space="preserve"> read </w:t>
      </w:r>
      <w:r w:rsidRPr="00957FDA">
        <w:rPr>
          <w:b/>
          <w:bCs/>
        </w:rPr>
        <w:t>Resolution #11-23</w:t>
      </w:r>
      <w:r>
        <w:t xml:space="preserve"> LOSAP Commissioners of Eash </w:t>
      </w:r>
      <w:r w:rsidR="00957FDA">
        <w:t>Brunswick</w:t>
      </w:r>
      <w:r>
        <w:t xml:space="preserve">, NJ Fire District #3 </w:t>
      </w:r>
      <w:r w:rsidR="00957FDA">
        <w:t>desire</w:t>
      </w:r>
      <w:r>
        <w:t xml:space="preserve"> to encourage active participation by all our volunteer firefighters, And Whereas, the Commissioners are permitted to implement a cost of living LOSAP increase to subject to limitations determined by the state of NJ and published by the NJ Division of Local Government Services, And Whereas, the State of NJ has established a maximum legal cost of living increase for Fire districts for 2022 as detailed below (Local Finance Notice 202</w:t>
      </w:r>
      <w:r w:rsidR="00957FDA">
        <w:t>3</w:t>
      </w:r>
      <w:r>
        <w:t>-01)</w:t>
      </w:r>
    </w:p>
    <w:p w14:paraId="71ABC4DA" w14:textId="7E8231BC" w:rsidR="00747546" w:rsidRPr="00957FDA" w:rsidRDefault="00747546" w:rsidP="00747546">
      <w:pPr>
        <w:pStyle w:val="ListParagraph"/>
      </w:pPr>
      <w:r w:rsidRPr="00957FDA">
        <w:rPr>
          <w:b/>
          <w:bCs/>
          <w:u w:val="single"/>
        </w:rPr>
        <w:t>2022         7.3%</w:t>
      </w:r>
      <w:r w:rsidR="005A30B2">
        <w:rPr>
          <w:b/>
          <w:bCs/>
          <w:u w:val="single"/>
        </w:rPr>
        <w:t xml:space="preserve"> increase.</w:t>
      </w:r>
    </w:p>
    <w:p w14:paraId="30DA99BD" w14:textId="2250F40C" w:rsidR="00747546" w:rsidRDefault="00747546" w:rsidP="00747546">
      <w:pPr>
        <w:pStyle w:val="ListParagraph"/>
      </w:pPr>
      <w:r>
        <w:t>Now, therefore be it resolved by the Commissioners of Fire District #3, in the Township of East Brunswick, County of Middlesex, and State of New Jersey that the 2022 LOSAP allocations be adjusted as follows:</w:t>
      </w:r>
    </w:p>
    <w:p w14:paraId="5CE6C1E6" w14:textId="77777777" w:rsidR="00747546" w:rsidRDefault="00747546" w:rsidP="00747546">
      <w:pPr>
        <w:pStyle w:val="ListParagraph"/>
      </w:pPr>
    </w:p>
    <w:p w14:paraId="4E3F0763" w14:textId="330C5E79" w:rsidR="00747546" w:rsidRDefault="00747546" w:rsidP="00747546">
      <w:pPr>
        <w:pStyle w:val="ListParagraph"/>
      </w:pPr>
      <w:r>
        <w:t>For 100 points attainment                                            $1,733.00</w:t>
      </w:r>
    </w:p>
    <w:p w14:paraId="67E9D3D9" w14:textId="607722DF" w:rsidR="00747546" w:rsidRDefault="00747546" w:rsidP="00747546">
      <w:pPr>
        <w:pStyle w:val="ListParagraph"/>
      </w:pPr>
      <w:r>
        <w:t>For 75 points attainment                                              $1,205.00</w:t>
      </w:r>
    </w:p>
    <w:p w14:paraId="6B10A7D6" w14:textId="36E4361C" w:rsidR="00747546" w:rsidRDefault="00747546" w:rsidP="00747546">
      <w:pPr>
        <w:pStyle w:val="ListParagraph"/>
      </w:pPr>
      <w:r>
        <w:t xml:space="preserve">For 50 points attainment                                              $   </w:t>
      </w:r>
      <w:r w:rsidR="00957FDA">
        <w:t>905.00</w:t>
      </w:r>
    </w:p>
    <w:p w14:paraId="55471B74" w14:textId="77777777" w:rsidR="00957FDA" w:rsidRDefault="00957FDA" w:rsidP="00747546">
      <w:pPr>
        <w:pStyle w:val="ListParagraph"/>
      </w:pPr>
    </w:p>
    <w:p w14:paraId="0BBB84F6" w14:textId="7AEBEFCB" w:rsidR="00957FDA" w:rsidRDefault="00957FDA" w:rsidP="00747546">
      <w:pPr>
        <w:pStyle w:val="ListParagraph"/>
      </w:pPr>
      <w:r>
        <w:t>Roll call was taken of the Commissioners Vote which was either yes or no or a recording of being absent.  Please refer to the Attached Resolution to see details.</w:t>
      </w:r>
    </w:p>
    <w:p w14:paraId="720808A8" w14:textId="2EF07437" w:rsidR="00957FDA" w:rsidRDefault="00957FDA" w:rsidP="00747546">
      <w:pPr>
        <w:pStyle w:val="ListParagraph"/>
      </w:pPr>
    </w:p>
    <w:p w14:paraId="0EBEE8A8" w14:textId="435A74A6" w:rsidR="00957FDA" w:rsidRDefault="00957FDA" w:rsidP="00747546">
      <w:pPr>
        <w:pStyle w:val="ListParagraph"/>
      </w:pPr>
      <w:r>
        <w:t xml:space="preserve">Attached to the Resolution is also the List of 2022 Contributions made by our members to LOSAP for 2022, </w:t>
      </w:r>
      <w:r w:rsidR="005A30B2">
        <w:t xml:space="preserve">totaling $33,761.00.  </w:t>
      </w:r>
      <w:r w:rsidR="005B24B1">
        <w:t>Commissioner Miller made a motion to fund LOSAP in the amount of $33,761</w:t>
      </w:r>
      <w:r w:rsidR="008C2E21">
        <w:t>.00.  Commissioner Duffy seconded the motion.   All were in favor; it was so moved and approved.</w:t>
      </w:r>
    </w:p>
    <w:p w14:paraId="4587F492" w14:textId="2CB1CC39" w:rsidR="008C2E21" w:rsidRPr="00747546" w:rsidRDefault="008C2E21" w:rsidP="00747546">
      <w:pPr>
        <w:pStyle w:val="ListParagraph"/>
        <w:rPr>
          <w:rFonts w:ascii="Arial" w:eastAsia="Arial" w:hAnsi="Arial" w:cs="Arial"/>
        </w:rPr>
      </w:pPr>
      <w:r>
        <w:t xml:space="preserve">Commissioner </w:t>
      </w:r>
      <w:proofErr w:type="spellStart"/>
      <w:r>
        <w:t>Fenstermaker</w:t>
      </w:r>
      <w:proofErr w:type="spellEnd"/>
      <w:r>
        <w:t xml:space="preserve"> stated that the final document from Lincoln Financial Services was received.  and given to Christine Gerbereux to  pay the invoice.  </w:t>
      </w:r>
    </w:p>
    <w:p w14:paraId="2638616A" w14:textId="77777777" w:rsidR="005F05AD" w:rsidRPr="00D70C97" w:rsidRDefault="005F05AD" w:rsidP="001843DD">
      <w:pPr>
        <w:rPr>
          <w:rFonts w:ascii="Arial" w:hAnsi="Arial" w:cs="Arial"/>
          <w:b/>
          <w:u w:val="single"/>
        </w:rPr>
      </w:pPr>
    </w:p>
    <w:p w14:paraId="5BFDE2B8" w14:textId="77777777" w:rsidR="005C0469" w:rsidRPr="00D70C97" w:rsidRDefault="005C0469" w:rsidP="00874E6E">
      <w:pPr>
        <w:rPr>
          <w:rFonts w:ascii="Arial" w:hAnsi="Arial" w:cs="Arial"/>
          <w:b/>
          <w:u w:val="single"/>
        </w:rPr>
      </w:pPr>
    </w:p>
    <w:p w14:paraId="35EF8410" w14:textId="77777777" w:rsidR="005C0469" w:rsidRPr="00D70C97" w:rsidRDefault="005912CD" w:rsidP="00874E6E">
      <w:pPr>
        <w:rPr>
          <w:rFonts w:ascii="Arial" w:hAnsi="Arial" w:cs="Arial"/>
          <w:b/>
          <w:u w:val="single"/>
        </w:rPr>
      </w:pPr>
      <w:r w:rsidRPr="00D70C97">
        <w:rPr>
          <w:rFonts w:ascii="Arial" w:hAnsi="Arial" w:cs="Arial"/>
          <w:b/>
          <w:u w:val="single"/>
        </w:rPr>
        <w:t>PROFESSIONAL REPORTS</w:t>
      </w:r>
    </w:p>
    <w:p w14:paraId="40AA1DC6" w14:textId="19E7A605" w:rsidR="006A13FD"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 reported by </w:t>
      </w:r>
      <w:r w:rsidR="0045108B" w:rsidRPr="00D70C97">
        <w:rPr>
          <w:rFonts w:ascii="Arial" w:hAnsi="Arial" w:cs="Arial"/>
          <w:b/>
          <w:u w:val="single"/>
        </w:rPr>
        <w:t>Chief</w:t>
      </w:r>
      <w:r w:rsidR="00B031E0">
        <w:rPr>
          <w:rFonts w:ascii="Arial" w:hAnsi="Arial" w:cs="Arial"/>
          <w:b/>
          <w:u w:val="single"/>
        </w:rPr>
        <w:t xml:space="preserve"> </w:t>
      </w:r>
      <w:proofErr w:type="spellStart"/>
      <w:r w:rsidR="00912E92">
        <w:rPr>
          <w:rFonts w:ascii="Arial" w:hAnsi="Arial" w:cs="Arial"/>
          <w:b/>
          <w:u w:val="single"/>
        </w:rPr>
        <w:t>Tvan</w:t>
      </w:r>
      <w:proofErr w:type="spellEnd"/>
    </w:p>
    <w:p w14:paraId="3B655B72" w14:textId="2BCAB7BA" w:rsidR="00F3299F" w:rsidRPr="00CF52C3" w:rsidRDefault="00F3299F" w:rsidP="00F3299F">
      <w:pPr>
        <w:pStyle w:val="ListParagraph"/>
        <w:numPr>
          <w:ilvl w:val="0"/>
          <w:numId w:val="23"/>
        </w:numPr>
        <w:rPr>
          <w:rFonts w:ascii="Arial" w:hAnsi="Arial" w:cs="Arial"/>
          <w:b/>
          <w:u w:val="single"/>
        </w:rPr>
      </w:pPr>
      <w:r>
        <w:rPr>
          <w:rFonts w:ascii="Arial" w:hAnsi="Arial" w:cs="Arial"/>
          <w:bCs/>
        </w:rPr>
        <w:t xml:space="preserve">There was a total of </w:t>
      </w:r>
      <w:r w:rsidR="00521F39">
        <w:rPr>
          <w:rFonts w:ascii="Arial" w:hAnsi="Arial" w:cs="Arial"/>
          <w:bCs/>
        </w:rPr>
        <w:t>10</w:t>
      </w:r>
      <w:r>
        <w:rPr>
          <w:rFonts w:ascii="Arial" w:hAnsi="Arial" w:cs="Arial"/>
          <w:bCs/>
        </w:rPr>
        <w:t xml:space="preserve"> calls for the month of </w:t>
      </w:r>
      <w:r w:rsidR="00521F39">
        <w:rPr>
          <w:rFonts w:ascii="Arial" w:hAnsi="Arial" w:cs="Arial"/>
          <w:bCs/>
        </w:rPr>
        <w:t>April</w:t>
      </w:r>
      <w:r>
        <w:rPr>
          <w:rFonts w:ascii="Arial" w:hAnsi="Arial" w:cs="Arial"/>
          <w:bCs/>
        </w:rPr>
        <w:t xml:space="preserve">. Total calls for </w:t>
      </w:r>
      <w:r w:rsidR="009770BD">
        <w:rPr>
          <w:rFonts w:ascii="Arial" w:hAnsi="Arial" w:cs="Arial"/>
          <w:bCs/>
        </w:rPr>
        <w:t xml:space="preserve">the year are </w:t>
      </w:r>
      <w:r w:rsidR="00521F39">
        <w:rPr>
          <w:rFonts w:ascii="Arial" w:hAnsi="Arial" w:cs="Arial"/>
          <w:bCs/>
        </w:rPr>
        <w:t>33</w:t>
      </w:r>
      <w:r w:rsidR="009770BD">
        <w:rPr>
          <w:rFonts w:ascii="Arial" w:hAnsi="Arial" w:cs="Arial"/>
          <w:bCs/>
        </w:rPr>
        <w:t>.</w:t>
      </w:r>
    </w:p>
    <w:p w14:paraId="169D2C03" w14:textId="5531C971" w:rsidR="006C305D" w:rsidRPr="00887AF7" w:rsidRDefault="00887AF7" w:rsidP="00F3299F">
      <w:pPr>
        <w:pStyle w:val="ListParagraph"/>
        <w:numPr>
          <w:ilvl w:val="0"/>
          <w:numId w:val="23"/>
        </w:numPr>
        <w:rPr>
          <w:rFonts w:ascii="Arial" w:hAnsi="Arial" w:cs="Arial"/>
          <w:b/>
          <w:u w:val="single"/>
        </w:rPr>
      </w:pPr>
      <w:r>
        <w:rPr>
          <w:rFonts w:ascii="Arial" w:hAnsi="Arial" w:cs="Arial"/>
          <w:bCs/>
        </w:rPr>
        <w:t>Bills – submitted All Hands Fire</w:t>
      </w:r>
      <w:r w:rsidR="008C2E21">
        <w:rPr>
          <w:rFonts w:ascii="Arial" w:hAnsi="Arial" w:cs="Arial"/>
          <w:bCs/>
        </w:rPr>
        <w:t xml:space="preserve"> Equipment invoice</w:t>
      </w:r>
      <w:r>
        <w:rPr>
          <w:rFonts w:ascii="Arial" w:hAnsi="Arial" w:cs="Arial"/>
          <w:bCs/>
        </w:rPr>
        <w:t xml:space="preserve"> for training</w:t>
      </w:r>
      <w:r w:rsidR="008A1B4E">
        <w:rPr>
          <w:rFonts w:ascii="Arial" w:hAnsi="Arial" w:cs="Arial"/>
          <w:bCs/>
        </w:rPr>
        <w:t>.</w:t>
      </w:r>
      <w:r w:rsidR="0023553F">
        <w:rPr>
          <w:rFonts w:ascii="Arial" w:hAnsi="Arial" w:cs="Arial"/>
          <w:bCs/>
        </w:rPr>
        <w:t xml:space="preserve"> </w:t>
      </w:r>
      <w:r>
        <w:rPr>
          <w:rFonts w:ascii="Arial" w:hAnsi="Arial" w:cs="Arial"/>
          <w:bCs/>
        </w:rPr>
        <w:t xml:space="preserve">Charger and Camera – New Jersey Fire &amp; Equipment </w:t>
      </w:r>
    </w:p>
    <w:p w14:paraId="5A1233FB" w14:textId="5F038B70" w:rsidR="00887AF7" w:rsidRPr="00887AF7" w:rsidRDefault="00887AF7" w:rsidP="00857449">
      <w:pPr>
        <w:pStyle w:val="ListParagraph"/>
        <w:rPr>
          <w:rFonts w:ascii="Arial" w:hAnsi="Arial" w:cs="Arial"/>
          <w:b/>
          <w:u w:val="single"/>
        </w:rPr>
      </w:pPr>
    </w:p>
    <w:p w14:paraId="3F3A468A" w14:textId="01A653D2" w:rsidR="00857449" w:rsidRPr="00857449" w:rsidRDefault="508FFB56" w:rsidP="00857449">
      <w:pPr>
        <w:rPr>
          <w:rFonts w:ascii="Arial" w:hAnsi="Arial" w:cs="Arial"/>
          <w:b/>
          <w:u w:val="single"/>
        </w:rPr>
      </w:pPr>
      <w:r w:rsidRPr="00857449">
        <w:rPr>
          <w:rFonts w:ascii="Arial" w:hAnsi="Arial" w:cs="Arial"/>
          <w:b/>
          <w:bCs/>
          <w:u w:val="single"/>
        </w:rPr>
        <w:t xml:space="preserve">Engineer’s Report – reported by </w:t>
      </w:r>
      <w:r w:rsidR="00912E92" w:rsidRPr="00857449">
        <w:rPr>
          <w:rFonts w:ascii="Arial" w:hAnsi="Arial" w:cs="Arial"/>
          <w:b/>
          <w:bCs/>
          <w:u w:val="single"/>
        </w:rPr>
        <w:t xml:space="preserve">Chief </w:t>
      </w:r>
      <w:proofErr w:type="spellStart"/>
      <w:r w:rsidR="00912E92" w:rsidRPr="00857449">
        <w:rPr>
          <w:rFonts w:ascii="Arial" w:hAnsi="Arial" w:cs="Arial"/>
          <w:b/>
          <w:bCs/>
          <w:u w:val="single"/>
        </w:rPr>
        <w:t>Tvan</w:t>
      </w:r>
      <w:proofErr w:type="spellEnd"/>
      <w:r w:rsidRPr="00857449">
        <w:rPr>
          <w:rFonts w:ascii="Arial" w:hAnsi="Arial" w:cs="Arial"/>
          <w:b/>
          <w:bCs/>
          <w:u w:val="single"/>
        </w:rPr>
        <w:t xml:space="preserve"> </w:t>
      </w:r>
    </w:p>
    <w:p w14:paraId="46A9EB3D" w14:textId="77777777" w:rsidR="00857449" w:rsidRDefault="00857449" w:rsidP="00391685">
      <w:pPr>
        <w:rPr>
          <w:rFonts w:ascii="Arial" w:hAnsi="Arial" w:cs="Arial"/>
          <w:b/>
          <w:u w:val="single"/>
        </w:rPr>
      </w:pPr>
    </w:p>
    <w:p w14:paraId="79673201" w14:textId="22C0D2D5" w:rsidR="00857449" w:rsidRDefault="00857449" w:rsidP="00391685">
      <w:pPr>
        <w:rPr>
          <w:rFonts w:ascii="Arial" w:hAnsi="Arial" w:cs="Arial"/>
          <w:b/>
          <w:u w:val="single"/>
        </w:rPr>
      </w:pPr>
      <w:r>
        <w:rPr>
          <w:rFonts w:ascii="Arial" w:hAnsi="Arial" w:cs="Arial"/>
          <w:b/>
          <w:u w:val="single"/>
        </w:rPr>
        <w:t>N/A</w:t>
      </w:r>
    </w:p>
    <w:p w14:paraId="314CEA22" w14:textId="77777777" w:rsidR="00857449" w:rsidRDefault="00857449" w:rsidP="00391685">
      <w:pPr>
        <w:rPr>
          <w:rFonts w:ascii="Arial" w:hAnsi="Arial" w:cs="Arial"/>
          <w:b/>
          <w:u w:val="single"/>
        </w:rPr>
      </w:pPr>
    </w:p>
    <w:p w14:paraId="2C1E4AD5" w14:textId="77777777" w:rsidR="00857449" w:rsidRDefault="00857449" w:rsidP="00391685">
      <w:pPr>
        <w:rPr>
          <w:rFonts w:ascii="Arial" w:hAnsi="Arial" w:cs="Arial"/>
          <w:b/>
          <w:u w:val="single"/>
        </w:rPr>
      </w:pPr>
    </w:p>
    <w:p w14:paraId="3F179CF8" w14:textId="6EBEE32E" w:rsidR="00050DB1" w:rsidRPr="00857449" w:rsidRDefault="00391685" w:rsidP="00391685">
      <w:pPr>
        <w:rPr>
          <w:rFonts w:ascii="Arial" w:hAnsi="Arial" w:cs="Arial"/>
          <w:b/>
          <w:bCs/>
          <w:u w:val="single"/>
        </w:rPr>
      </w:pPr>
      <w:r w:rsidRPr="00D70C97">
        <w:rPr>
          <w:rFonts w:ascii="Arial" w:hAnsi="Arial" w:cs="Arial"/>
          <w:b/>
          <w:u w:val="single"/>
        </w:rPr>
        <w:t>PUBLIC PORTION</w:t>
      </w:r>
    </w:p>
    <w:p w14:paraId="4AC4C245" w14:textId="77777777" w:rsidR="00887AF7" w:rsidRDefault="00887AF7" w:rsidP="00391685">
      <w:pPr>
        <w:rPr>
          <w:rFonts w:ascii="Arial" w:hAnsi="Arial" w:cs="Arial"/>
          <w:b/>
          <w:u w:val="single"/>
        </w:rPr>
      </w:pPr>
    </w:p>
    <w:p w14:paraId="1ABCE915" w14:textId="66689FD8" w:rsidR="00887AF7" w:rsidRPr="00887AF7" w:rsidRDefault="00887AF7" w:rsidP="00887AF7">
      <w:pPr>
        <w:pStyle w:val="ListParagraph"/>
        <w:numPr>
          <w:ilvl w:val="0"/>
          <w:numId w:val="40"/>
        </w:numPr>
        <w:rPr>
          <w:rFonts w:ascii="Arial" w:hAnsi="Arial" w:cs="Arial"/>
          <w:b/>
          <w:u w:val="single"/>
        </w:rPr>
      </w:pPr>
      <w:r>
        <w:rPr>
          <w:rFonts w:ascii="Arial" w:hAnsi="Arial" w:cs="Arial"/>
          <w:b/>
          <w:u w:val="single"/>
        </w:rPr>
        <w:t>N/A</w:t>
      </w:r>
    </w:p>
    <w:p w14:paraId="2BC2C2CC" w14:textId="2CA0A3BB" w:rsidR="009B22CE" w:rsidRDefault="009B22CE" w:rsidP="009B22CE">
      <w:pPr>
        <w:pStyle w:val="ListParagraph"/>
        <w:rPr>
          <w:rFonts w:ascii="Arial" w:hAnsi="Arial" w:cs="Arial"/>
          <w:sz w:val="20"/>
        </w:rPr>
      </w:pPr>
    </w:p>
    <w:p w14:paraId="32BB04EA" w14:textId="77777777" w:rsidR="00D679EA" w:rsidRDefault="00D70C97" w:rsidP="00D679EA">
      <w:pPr>
        <w:pStyle w:val="ListParagraph"/>
        <w:rPr>
          <w:rFonts w:ascii="Arial" w:hAnsi="Arial" w:cs="Arial"/>
          <w:sz w:val="20"/>
        </w:rPr>
      </w:pPr>
      <w:r>
        <w:rPr>
          <w:rFonts w:ascii="Arial" w:hAnsi="Arial" w:cs="Arial"/>
          <w:sz w:val="20"/>
        </w:rPr>
        <w:t>.</w:t>
      </w:r>
    </w:p>
    <w:p w14:paraId="7AAB618B" w14:textId="77777777" w:rsidR="00D679EA" w:rsidRDefault="00D679EA" w:rsidP="00D679EA">
      <w:pPr>
        <w:pStyle w:val="ListParagraph"/>
        <w:rPr>
          <w:rFonts w:ascii="Arial" w:hAnsi="Arial" w:cs="Arial"/>
          <w:sz w:val="20"/>
        </w:rPr>
      </w:pPr>
    </w:p>
    <w:p w14:paraId="4229C254" w14:textId="77777777" w:rsidR="00D679EA" w:rsidRDefault="00D679EA" w:rsidP="00D679EA">
      <w:pPr>
        <w:pStyle w:val="ListParagraph"/>
        <w:rPr>
          <w:rFonts w:ascii="Arial" w:hAnsi="Arial" w:cs="Arial"/>
          <w:sz w:val="20"/>
        </w:rPr>
      </w:pPr>
    </w:p>
    <w:p w14:paraId="29CB7EA3" w14:textId="6FAC8471" w:rsidR="00711603" w:rsidRPr="001B0C07" w:rsidRDefault="00355C8A" w:rsidP="001B0C07">
      <w:pPr>
        <w:pStyle w:val="ListParagraph"/>
        <w:rPr>
          <w:rFonts w:ascii="Arial" w:hAnsi="Arial" w:cs="Arial"/>
          <w:sz w:val="20"/>
        </w:rPr>
      </w:pPr>
      <w:r w:rsidRPr="00D70C97">
        <w:rPr>
          <w:rFonts w:ascii="Arial" w:hAnsi="Arial" w:cs="Arial"/>
          <w:b/>
          <w:u w:val="single"/>
        </w:rPr>
        <w:t xml:space="preserve">TREASURY REPORT (reported by Commissioner </w:t>
      </w:r>
      <w:r w:rsidR="00D679EA">
        <w:rPr>
          <w:rFonts w:ascii="Arial" w:hAnsi="Arial" w:cs="Arial"/>
          <w:b/>
          <w:u w:val="single"/>
        </w:rPr>
        <w:t>Fenstermaker</w:t>
      </w:r>
      <w:proofErr w:type="gramStart"/>
      <w:r w:rsidRPr="00D70C97">
        <w:rPr>
          <w:rFonts w:ascii="Arial" w:hAnsi="Arial" w:cs="Arial"/>
          <w:b/>
          <w:u w:val="single"/>
        </w:rPr>
        <w:t xml:space="preserve">) </w:t>
      </w:r>
      <w:r w:rsidR="008A6983">
        <w:rPr>
          <w:rFonts w:ascii="Arial" w:hAnsi="Arial" w:cs="Arial"/>
        </w:rPr>
        <w:t>.</w:t>
      </w:r>
      <w:proofErr w:type="gramEnd"/>
      <w:r w:rsidR="008A6983">
        <w:rPr>
          <w:rFonts w:ascii="Arial" w:hAnsi="Arial" w:cs="Arial"/>
        </w:rPr>
        <w:t xml:space="preserve"> </w:t>
      </w:r>
    </w:p>
    <w:p w14:paraId="0A8E9633" w14:textId="77777777" w:rsidR="00711603" w:rsidRDefault="00711603" w:rsidP="00355C8A">
      <w:pPr>
        <w:rPr>
          <w:rFonts w:ascii="Arial" w:hAnsi="Arial" w:cs="Arial"/>
        </w:rPr>
      </w:pPr>
    </w:p>
    <w:p w14:paraId="6E863DCB" w14:textId="77777777" w:rsidR="00711603" w:rsidRDefault="00711603" w:rsidP="00355C8A">
      <w:pPr>
        <w:rPr>
          <w:rFonts w:ascii="Arial" w:hAnsi="Arial" w:cs="Arial"/>
        </w:rPr>
      </w:pPr>
    </w:p>
    <w:p w14:paraId="4E066587" w14:textId="77777777" w:rsidR="00711603" w:rsidRDefault="00711603" w:rsidP="00355C8A">
      <w:pPr>
        <w:rPr>
          <w:rFonts w:ascii="Arial" w:hAnsi="Arial" w:cs="Arial"/>
        </w:rPr>
      </w:pPr>
    </w:p>
    <w:p w14:paraId="715E6833" w14:textId="56A6F3E9" w:rsidR="00D806DF" w:rsidRPr="00D806DF" w:rsidRDefault="006D490E" w:rsidP="00355C8A">
      <w:pPr>
        <w:rPr>
          <w:rFonts w:ascii="Arial" w:hAnsi="Arial" w:cs="Arial"/>
          <w:color w:val="000000" w:themeColor="text1"/>
        </w:rPr>
      </w:pPr>
      <w:r w:rsidRPr="00D70C97">
        <w:rPr>
          <w:rFonts w:ascii="Arial" w:hAnsi="Arial" w:cs="Arial"/>
        </w:rPr>
        <w:t>Beginning balance in account as of</w:t>
      </w:r>
      <w:r w:rsidR="00C7223E" w:rsidRPr="00D70C97">
        <w:rPr>
          <w:rFonts w:ascii="Arial" w:hAnsi="Arial" w:cs="Arial"/>
        </w:rPr>
        <w:t xml:space="preserve"> </w:t>
      </w:r>
      <w:r w:rsidR="00887AF7">
        <w:rPr>
          <w:rFonts w:ascii="Arial" w:hAnsi="Arial" w:cs="Arial"/>
        </w:rPr>
        <w:t>4/17/23</w:t>
      </w:r>
      <w:r w:rsidR="00E34A86">
        <w:rPr>
          <w:rFonts w:ascii="Arial" w:hAnsi="Arial" w:cs="Arial"/>
        </w:rPr>
        <w:t xml:space="preserve"> after</w:t>
      </w:r>
      <w:r w:rsidR="00D806DF">
        <w:rPr>
          <w:rFonts w:ascii="Arial" w:hAnsi="Arial" w:cs="Arial"/>
        </w:rPr>
        <w:t xml:space="preserve"> interest of $</w:t>
      </w:r>
      <w:r w:rsidR="00887AF7">
        <w:rPr>
          <w:rFonts w:ascii="Arial" w:hAnsi="Arial" w:cs="Arial"/>
        </w:rPr>
        <w:t>2165.53 was</w:t>
      </w:r>
      <w:r w:rsidR="005F05AD" w:rsidRPr="00D70C97">
        <w:rPr>
          <w:rFonts w:ascii="Arial" w:hAnsi="Arial" w:cs="Arial"/>
        </w:rPr>
        <w:t xml:space="preserve"> </w:t>
      </w:r>
      <w:r w:rsidR="009770BD">
        <w:rPr>
          <w:rFonts w:ascii="Arial" w:hAnsi="Arial" w:cs="Arial"/>
        </w:rPr>
        <w:t>$</w:t>
      </w:r>
      <w:r w:rsidR="00887AF7">
        <w:rPr>
          <w:rFonts w:ascii="Arial" w:hAnsi="Arial" w:cs="Arial"/>
        </w:rPr>
        <w:t>1,139.391.45</w:t>
      </w:r>
      <w:r w:rsidR="009770BD">
        <w:rPr>
          <w:rFonts w:ascii="Arial" w:hAnsi="Arial" w:cs="Arial"/>
        </w:rPr>
        <w:t xml:space="preserve">. </w:t>
      </w:r>
      <w:r w:rsidR="003E493B" w:rsidRPr="008416C6">
        <w:rPr>
          <w:rFonts w:ascii="Arial" w:hAnsi="Arial" w:cs="Arial"/>
          <w:color w:val="000000" w:themeColor="text1"/>
        </w:rPr>
        <w:t xml:space="preserve"> After</w:t>
      </w:r>
      <w:r w:rsidR="00D806DF">
        <w:rPr>
          <w:rFonts w:ascii="Arial" w:hAnsi="Arial" w:cs="Arial"/>
          <w:color w:val="000000" w:themeColor="text1"/>
        </w:rPr>
        <w:t xml:space="preserve"> </w:t>
      </w:r>
      <w:r w:rsidR="00722EA6" w:rsidRPr="00D70C97">
        <w:rPr>
          <w:rFonts w:ascii="Arial" w:hAnsi="Arial" w:cs="Arial"/>
        </w:rPr>
        <w:t xml:space="preserve">tonight’s </w:t>
      </w:r>
      <w:r w:rsidR="00355C8A" w:rsidRPr="00D70C97">
        <w:rPr>
          <w:rFonts w:ascii="Arial" w:hAnsi="Arial" w:cs="Arial"/>
        </w:rPr>
        <w:t>disbursements</w:t>
      </w:r>
      <w:r w:rsidR="00673809" w:rsidRPr="00D70C97">
        <w:rPr>
          <w:rFonts w:ascii="Arial" w:hAnsi="Arial" w:cs="Arial"/>
        </w:rPr>
        <w:t>,</w:t>
      </w:r>
      <w:r w:rsidR="00355C8A" w:rsidRPr="00D70C97">
        <w:rPr>
          <w:rFonts w:ascii="Arial" w:hAnsi="Arial" w:cs="Arial"/>
        </w:rPr>
        <w:t xml:space="preserve"> </w:t>
      </w:r>
      <w:r w:rsidR="005F05AD" w:rsidRPr="00D70C97">
        <w:rPr>
          <w:rFonts w:ascii="Arial" w:hAnsi="Arial" w:cs="Arial"/>
        </w:rPr>
        <w:t xml:space="preserve">the </w:t>
      </w:r>
      <w:r w:rsidR="00355C8A" w:rsidRPr="00D70C97">
        <w:rPr>
          <w:rFonts w:ascii="Arial" w:hAnsi="Arial" w:cs="Arial"/>
        </w:rPr>
        <w:t xml:space="preserve">balance </w:t>
      </w:r>
      <w:r w:rsidR="00C364DA" w:rsidRPr="00D70C97">
        <w:rPr>
          <w:rFonts w:ascii="Arial" w:hAnsi="Arial" w:cs="Arial"/>
        </w:rPr>
        <w:t>today</w:t>
      </w:r>
      <w:r w:rsidR="008841D2" w:rsidRPr="00D70C97">
        <w:rPr>
          <w:rFonts w:ascii="Arial" w:hAnsi="Arial" w:cs="Arial"/>
        </w:rPr>
        <w:t xml:space="preserve"> </w:t>
      </w:r>
      <w:r w:rsidR="00355C8A" w:rsidRPr="00D70C97">
        <w:rPr>
          <w:rFonts w:ascii="Arial" w:hAnsi="Arial" w:cs="Arial"/>
        </w:rPr>
        <w:t>is $</w:t>
      </w:r>
      <w:r w:rsidR="00887AF7">
        <w:rPr>
          <w:rFonts w:ascii="Arial" w:hAnsi="Arial" w:cs="Arial"/>
          <w:color w:val="000000" w:themeColor="text1"/>
        </w:rPr>
        <w:t>1,055,102.55</w:t>
      </w:r>
      <w:r w:rsidR="00E34A86">
        <w:rPr>
          <w:rFonts w:ascii="Arial" w:hAnsi="Arial" w:cs="Arial"/>
          <w:color w:val="000000" w:themeColor="text1"/>
        </w:rPr>
        <w:t xml:space="preserve">. </w:t>
      </w:r>
    </w:p>
    <w:p w14:paraId="0D61038C" w14:textId="77777777" w:rsidR="00D806DF" w:rsidRPr="00D70C97" w:rsidRDefault="00D806DF" w:rsidP="00355C8A">
      <w:pPr>
        <w:rPr>
          <w:rFonts w:ascii="Arial" w:hAnsi="Arial" w:cs="Arial"/>
        </w:rPr>
      </w:pPr>
    </w:p>
    <w:p w14:paraId="016AEC0F" w14:textId="77777777" w:rsidR="00355C8A" w:rsidRPr="00D70C97" w:rsidRDefault="00355C8A" w:rsidP="003A4016">
      <w:pPr>
        <w:ind w:left="360"/>
        <w:rPr>
          <w:rFonts w:ascii="Arial" w:hAnsi="Arial" w:cs="Arial"/>
        </w:rPr>
      </w:pPr>
      <w:r w:rsidRPr="00D70C97">
        <w:rPr>
          <w:rFonts w:ascii="Arial" w:hAnsi="Arial" w:cs="Arial"/>
        </w:rPr>
        <w:t>(See attached reports for the breakdown of payments/disbursements)</w:t>
      </w:r>
    </w:p>
    <w:p w14:paraId="7DEEBA50" w14:textId="77777777" w:rsidR="00370032" w:rsidRPr="00D70C97" w:rsidRDefault="00370032" w:rsidP="00355C8A">
      <w:pPr>
        <w:rPr>
          <w:rFonts w:ascii="Arial" w:hAnsi="Arial" w:cs="Arial"/>
        </w:rPr>
      </w:pPr>
    </w:p>
    <w:p w14:paraId="4A6E781D" w14:textId="3049B157" w:rsidR="00355C8A" w:rsidRPr="00D70C97" w:rsidRDefault="508FFB56" w:rsidP="00355C8A">
      <w:pPr>
        <w:rPr>
          <w:rFonts w:ascii="Arial" w:hAnsi="Arial" w:cs="Arial"/>
        </w:rPr>
      </w:pPr>
      <w:r w:rsidRPr="00857449">
        <w:rPr>
          <w:rFonts w:ascii="Arial" w:hAnsi="Arial" w:cs="Arial"/>
          <w:sz w:val="22"/>
          <w:szCs w:val="22"/>
        </w:rPr>
        <w:t>Commissione</w:t>
      </w:r>
      <w:r w:rsidR="00DD7FBF" w:rsidRPr="00857449">
        <w:rPr>
          <w:rFonts w:ascii="Arial" w:hAnsi="Arial" w:cs="Arial"/>
          <w:sz w:val="22"/>
          <w:szCs w:val="22"/>
        </w:rPr>
        <w:t xml:space="preserve">r </w:t>
      </w:r>
      <w:r w:rsidR="00062F15">
        <w:rPr>
          <w:rFonts w:ascii="Arial" w:hAnsi="Arial" w:cs="Arial"/>
          <w:sz w:val="22"/>
          <w:szCs w:val="22"/>
        </w:rPr>
        <w:t>Duffy</w:t>
      </w:r>
      <w:r w:rsidRPr="00857449">
        <w:rPr>
          <w:rFonts w:ascii="Arial" w:hAnsi="Arial" w:cs="Arial"/>
          <w:color w:val="FF0000"/>
          <w:sz w:val="22"/>
          <w:szCs w:val="22"/>
        </w:rPr>
        <w:t xml:space="preserve"> </w:t>
      </w:r>
      <w:r w:rsidRPr="00857449">
        <w:rPr>
          <w:rFonts w:ascii="Arial" w:hAnsi="Arial" w:cs="Arial"/>
          <w:sz w:val="22"/>
          <w:szCs w:val="22"/>
        </w:rPr>
        <w:t>made a motion to pay the bills</w:t>
      </w:r>
      <w:r w:rsidR="000432DE" w:rsidRPr="00857449">
        <w:rPr>
          <w:rFonts w:ascii="Arial" w:hAnsi="Arial" w:cs="Arial"/>
          <w:sz w:val="22"/>
          <w:szCs w:val="22"/>
        </w:rPr>
        <w:t>.</w:t>
      </w:r>
      <w:r w:rsidRPr="00857449">
        <w:rPr>
          <w:rFonts w:ascii="Arial" w:hAnsi="Arial" w:cs="Arial"/>
          <w:sz w:val="22"/>
          <w:szCs w:val="22"/>
        </w:rPr>
        <w:t xml:space="preserve"> Commissioner </w:t>
      </w:r>
      <w:r w:rsidR="00062F15">
        <w:rPr>
          <w:rFonts w:ascii="Arial" w:hAnsi="Arial" w:cs="Arial"/>
          <w:color w:val="000000" w:themeColor="text1"/>
          <w:sz w:val="22"/>
          <w:szCs w:val="22"/>
        </w:rPr>
        <w:t>Miller</w:t>
      </w:r>
      <w:r w:rsidRPr="00857449">
        <w:rPr>
          <w:rFonts w:ascii="Arial" w:hAnsi="Arial" w:cs="Arial"/>
          <w:sz w:val="22"/>
          <w:szCs w:val="22"/>
        </w:rPr>
        <w:t xml:space="preserve"> </w:t>
      </w:r>
      <w:r w:rsidRPr="00857449">
        <w:rPr>
          <w:rFonts w:ascii="Arial" w:hAnsi="Arial" w:cs="Arial"/>
          <w:color w:val="000000" w:themeColor="text1"/>
          <w:sz w:val="22"/>
          <w:szCs w:val="22"/>
        </w:rPr>
        <w:t xml:space="preserve">seconded the motion.  </w:t>
      </w:r>
      <w:r w:rsidRPr="00857449">
        <w:rPr>
          <w:rFonts w:ascii="Arial" w:hAnsi="Arial" w:cs="Arial"/>
          <w:sz w:val="22"/>
          <w:szCs w:val="22"/>
        </w:rPr>
        <w:t xml:space="preserve">All were in favor; it was so </w:t>
      </w:r>
      <w:proofErr w:type="gramStart"/>
      <w:r w:rsidRPr="00857449">
        <w:rPr>
          <w:rFonts w:ascii="Arial" w:hAnsi="Arial" w:cs="Arial"/>
          <w:sz w:val="22"/>
          <w:szCs w:val="22"/>
        </w:rPr>
        <w:t>moved</w:t>
      </w:r>
      <w:proofErr w:type="gramEnd"/>
      <w:r w:rsidR="008C2E21">
        <w:rPr>
          <w:rFonts w:ascii="Arial" w:hAnsi="Arial" w:cs="Arial"/>
        </w:rPr>
        <w:t>.</w:t>
      </w:r>
    </w:p>
    <w:p w14:paraId="0B02C8E1" w14:textId="77777777" w:rsidR="0012347E" w:rsidRPr="00D70C97" w:rsidRDefault="0012347E" w:rsidP="00355C8A">
      <w:pPr>
        <w:rPr>
          <w:rFonts w:ascii="Arial" w:hAnsi="Arial" w:cs="Arial"/>
        </w:rPr>
      </w:pPr>
    </w:p>
    <w:p w14:paraId="04E11923" w14:textId="77777777" w:rsidR="0012347E" w:rsidRPr="00D70C97" w:rsidRDefault="0012347E" w:rsidP="00355C8A">
      <w:pPr>
        <w:rPr>
          <w:rFonts w:ascii="Arial" w:hAnsi="Arial" w:cs="Arial"/>
        </w:rPr>
      </w:pPr>
    </w:p>
    <w:p w14:paraId="2BF96ACB" w14:textId="77777777" w:rsidR="008F657A" w:rsidRDefault="008F657A" w:rsidP="006B28CB">
      <w:pPr>
        <w:rPr>
          <w:rFonts w:ascii="Arial" w:hAnsi="Arial" w:cs="Arial"/>
          <w:b/>
          <w:u w:val="single"/>
        </w:rPr>
      </w:pPr>
    </w:p>
    <w:p w14:paraId="347753B2" w14:textId="5608D5A8" w:rsidR="00471B97" w:rsidRDefault="00377D9B" w:rsidP="006B28CB">
      <w:pPr>
        <w:rPr>
          <w:rFonts w:ascii="Arial" w:hAnsi="Arial" w:cs="Arial"/>
          <w:b/>
          <w:u w:val="single"/>
        </w:rPr>
      </w:pPr>
      <w:r w:rsidRPr="00D70C97">
        <w:rPr>
          <w:rFonts w:ascii="Arial" w:hAnsi="Arial" w:cs="Arial"/>
          <w:b/>
          <w:u w:val="single"/>
        </w:rPr>
        <w:t>OLD BUSINESS:</w:t>
      </w:r>
    </w:p>
    <w:p w14:paraId="6BAB21CF" w14:textId="40E7ABBE" w:rsidR="009C3173" w:rsidRPr="005B24B1" w:rsidRDefault="00062F15" w:rsidP="005B24B1">
      <w:pPr>
        <w:rPr>
          <w:rFonts w:ascii="Arial" w:hAnsi="Arial" w:cs="Arial"/>
          <w:b/>
        </w:rPr>
      </w:pPr>
      <w:r>
        <w:rPr>
          <w:rFonts w:ascii="Arial" w:hAnsi="Arial" w:cs="Arial"/>
          <w:b/>
        </w:rPr>
        <w:t xml:space="preserve">Commissioner Wood discussed $50,000 approved for a Tahoe.  </w:t>
      </w:r>
      <w:r w:rsidR="005B24B1">
        <w:rPr>
          <w:rFonts w:ascii="Arial" w:hAnsi="Arial" w:cs="Arial"/>
          <w:b/>
        </w:rPr>
        <w:t xml:space="preserve">After several discussions the Commissioners decided to buy the truck.  Commissioner Duffy will get the numbers and present at the next meeting – will get numbers from </w:t>
      </w:r>
      <w:r w:rsidR="008C2E21">
        <w:rPr>
          <w:rFonts w:ascii="Arial" w:hAnsi="Arial" w:cs="Arial"/>
          <w:b/>
        </w:rPr>
        <w:t>dealerships.</w:t>
      </w:r>
      <w:r w:rsidR="005B24B1">
        <w:rPr>
          <w:rFonts w:ascii="Arial" w:hAnsi="Arial" w:cs="Arial"/>
          <w:b/>
        </w:rPr>
        <w:t xml:space="preserve"> </w:t>
      </w:r>
    </w:p>
    <w:p w14:paraId="3455F386" w14:textId="77777777" w:rsidR="008F657A" w:rsidRPr="00857449" w:rsidRDefault="008F657A" w:rsidP="008502BC">
      <w:pPr>
        <w:rPr>
          <w:rFonts w:ascii="Arial" w:hAnsi="Arial" w:cs="Arial"/>
          <w:bCs/>
        </w:rPr>
      </w:pPr>
    </w:p>
    <w:p w14:paraId="60D295C0" w14:textId="03000F41" w:rsidR="008502BC" w:rsidRPr="00D70C97" w:rsidRDefault="008502BC" w:rsidP="008502BC">
      <w:pPr>
        <w:rPr>
          <w:rFonts w:ascii="Arial" w:hAnsi="Arial" w:cs="Arial"/>
          <w:b/>
          <w:u w:val="single"/>
        </w:rPr>
      </w:pPr>
      <w:r w:rsidRPr="00D70C97">
        <w:rPr>
          <w:rFonts w:ascii="Arial" w:hAnsi="Arial" w:cs="Arial"/>
          <w:b/>
          <w:u w:val="single"/>
        </w:rPr>
        <w:t>NEW BUSINESS</w:t>
      </w:r>
    </w:p>
    <w:p w14:paraId="29D60D33" w14:textId="17332104" w:rsidR="00EC0F3B" w:rsidRPr="00857449" w:rsidRDefault="00857449" w:rsidP="00857449">
      <w:pPr>
        <w:rPr>
          <w:rFonts w:ascii="Arial" w:hAnsi="Arial" w:cs="Arial"/>
        </w:rPr>
      </w:pPr>
      <w:r w:rsidRPr="00857449">
        <w:rPr>
          <w:rFonts w:ascii="Arial" w:hAnsi="Arial" w:cs="Arial"/>
          <w:b/>
          <w:bCs/>
        </w:rPr>
        <w:t>N/A</w:t>
      </w:r>
      <w:r w:rsidR="007A7E0C" w:rsidRPr="00857449">
        <w:rPr>
          <w:rFonts w:ascii="Arial" w:hAnsi="Arial" w:cs="Arial"/>
        </w:rPr>
        <w:t>.</w:t>
      </w:r>
    </w:p>
    <w:p w14:paraId="08B54934" w14:textId="08630361" w:rsidR="508FFB56" w:rsidRDefault="508FFB56" w:rsidP="508FFB56">
      <w:pPr>
        <w:rPr>
          <w:rFonts w:ascii="Arial" w:hAnsi="Arial" w:cs="Arial"/>
        </w:rPr>
      </w:pPr>
    </w:p>
    <w:p w14:paraId="41DA8DC0" w14:textId="6C9381D5" w:rsidR="508FFB56" w:rsidRDefault="000E5586" w:rsidP="008861F4">
      <w:pPr>
        <w:pStyle w:val="Heading2"/>
      </w:pPr>
      <w:r>
        <w:t>Commissioner</w:t>
      </w:r>
      <w:r w:rsidR="00742621">
        <w:t xml:space="preserve"> </w:t>
      </w:r>
      <w:r w:rsidR="00857449">
        <w:t>Duffy</w:t>
      </w:r>
      <w:r w:rsidR="00742621">
        <w:t xml:space="preserve"> motioned to adjoin the meeting.  </w:t>
      </w:r>
      <w:r>
        <w:t>Commissioner</w:t>
      </w:r>
      <w:r w:rsidR="00062F15">
        <w:t xml:space="preserve"> </w:t>
      </w:r>
      <w:r w:rsidR="00857449">
        <w:t>Miller</w:t>
      </w:r>
      <w:r w:rsidR="00062F15">
        <w:t xml:space="preserve"> </w:t>
      </w:r>
      <w:r w:rsidR="00742621">
        <w:t xml:space="preserve">Seconded the </w:t>
      </w:r>
      <w:r w:rsidR="00062F15">
        <w:t>motion</w:t>
      </w:r>
      <w:r w:rsidR="008C2E21">
        <w:t xml:space="preserve">. </w:t>
      </w:r>
    </w:p>
    <w:p w14:paraId="49AB16D8" w14:textId="72C18774" w:rsidR="00886F24" w:rsidRPr="00887AF7" w:rsidRDefault="008C2E21" w:rsidP="00355C8A">
      <w:pPr>
        <w:rPr>
          <w:rFonts w:ascii="Arial" w:hAnsi="Arial" w:cs="Arial"/>
          <w:sz w:val="22"/>
          <w:szCs w:val="22"/>
        </w:rPr>
      </w:pPr>
      <w:r w:rsidRPr="00887AF7">
        <w:rPr>
          <w:rFonts w:ascii="Arial" w:hAnsi="Arial" w:cs="Arial"/>
          <w:sz w:val="22"/>
          <w:szCs w:val="22"/>
        </w:rPr>
        <w:t>The meeting</w:t>
      </w:r>
      <w:r w:rsidR="508FFB56" w:rsidRPr="00887AF7">
        <w:rPr>
          <w:rFonts w:ascii="Arial" w:hAnsi="Arial" w:cs="Arial"/>
          <w:sz w:val="22"/>
          <w:szCs w:val="22"/>
        </w:rPr>
        <w:t xml:space="preserve"> adjourned at</w:t>
      </w:r>
      <w:r w:rsidR="005A2651" w:rsidRPr="00887AF7">
        <w:rPr>
          <w:rFonts w:ascii="Arial" w:hAnsi="Arial" w:cs="Arial"/>
          <w:sz w:val="22"/>
          <w:szCs w:val="22"/>
        </w:rPr>
        <w:t xml:space="preserve"> 8</w:t>
      </w:r>
      <w:r w:rsidR="00742621" w:rsidRPr="00887AF7">
        <w:rPr>
          <w:rFonts w:ascii="Arial" w:hAnsi="Arial" w:cs="Arial"/>
          <w:sz w:val="22"/>
          <w:szCs w:val="22"/>
        </w:rPr>
        <w:t>:</w:t>
      </w:r>
      <w:r w:rsidR="005B24B1">
        <w:rPr>
          <w:rFonts w:ascii="Arial" w:hAnsi="Arial" w:cs="Arial"/>
          <w:sz w:val="22"/>
          <w:szCs w:val="22"/>
        </w:rPr>
        <w:t>29</w:t>
      </w:r>
      <w:r w:rsidR="00E52026" w:rsidRPr="00887AF7">
        <w:rPr>
          <w:rFonts w:ascii="Arial" w:hAnsi="Arial" w:cs="Arial"/>
          <w:sz w:val="22"/>
          <w:szCs w:val="22"/>
        </w:rPr>
        <w:t>:</w:t>
      </w:r>
      <w:r w:rsidR="508FFB56" w:rsidRPr="00887AF7">
        <w:rPr>
          <w:rFonts w:ascii="Arial" w:hAnsi="Arial" w:cs="Arial"/>
          <w:sz w:val="22"/>
          <w:szCs w:val="22"/>
        </w:rPr>
        <w:t xml:space="preserve"> </w:t>
      </w:r>
      <w:r w:rsidR="00350388" w:rsidRPr="00887AF7">
        <w:rPr>
          <w:rFonts w:ascii="Arial" w:hAnsi="Arial" w:cs="Arial"/>
          <w:sz w:val="22"/>
          <w:szCs w:val="22"/>
        </w:rPr>
        <w:t>PM.</w:t>
      </w:r>
    </w:p>
    <w:p w14:paraId="673F84CE" w14:textId="0AD6C375" w:rsidR="00D70C97" w:rsidRDefault="00D70C97" w:rsidP="00355C8A">
      <w:pPr>
        <w:rPr>
          <w:rFonts w:ascii="Arial" w:hAnsi="Arial" w:cs="Arial"/>
        </w:rPr>
      </w:pP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lastRenderedPageBreak/>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(Parking Lot):</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25273002" w:rsidR="00355C8A" w:rsidRPr="00D70C97" w:rsidRDefault="00355C8A" w:rsidP="00047928">
            <w:pPr>
              <w:pStyle w:val="Header"/>
              <w:tabs>
                <w:tab w:val="clear" w:pos="4320"/>
                <w:tab w:val="clear" w:pos="8640"/>
                <w:tab w:val="left" w:pos="870"/>
              </w:tabs>
              <w:spacing w:after="120"/>
              <w:rPr>
                <w:rFonts w:ascii="Arial" w:hAnsi="Arial" w:cs="Arial"/>
              </w:rPr>
            </w:pP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6B6991C5"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even" r:id="rId8"/>
      <w:headerReference w:type="default" r:id="rId9"/>
      <w:footerReference w:type="even" r:id="rId10"/>
      <w:footerReference w:type="default" r:id="rId11"/>
      <w:headerReference w:type="first" r:id="rId12"/>
      <w:footerReference w:type="first" r:id="rId13"/>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F1ECCD" w14:textId="77777777" w:rsidR="000133F5" w:rsidRDefault="000133F5">
      <w:r>
        <w:separator/>
      </w:r>
    </w:p>
  </w:endnote>
  <w:endnote w:type="continuationSeparator" w:id="0">
    <w:p w14:paraId="0A3CA86A" w14:textId="77777777" w:rsidR="000133F5" w:rsidRDefault="000133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62877" w14:textId="77777777" w:rsidR="00DB0611" w:rsidRDefault="00DB06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589C3" w14:textId="77777777" w:rsidR="00DB0611" w:rsidRDefault="00DB06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222A1B" w14:textId="77777777" w:rsidR="000133F5" w:rsidRDefault="000133F5">
      <w:r>
        <w:separator/>
      </w:r>
    </w:p>
  </w:footnote>
  <w:footnote w:type="continuationSeparator" w:id="0">
    <w:p w14:paraId="68D37DC1" w14:textId="77777777" w:rsidR="000133F5" w:rsidRDefault="000133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087BB" w14:textId="77777777" w:rsidR="00DB0611" w:rsidRDefault="00DB06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A8179" w14:textId="77777777" w:rsidR="00DB0611" w:rsidRDefault="00DB06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F91C72"/>
    <w:multiLevelType w:val="hybridMultilevel"/>
    <w:tmpl w:val="EE829E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00F2A"/>
    <w:multiLevelType w:val="hybridMultilevel"/>
    <w:tmpl w:val="497EE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 w15:restartNumberingAfterBreak="0">
    <w:nsid w:val="158D7330"/>
    <w:multiLevelType w:val="hybridMultilevel"/>
    <w:tmpl w:val="A49C7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852048"/>
    <w:multiLevelType w:val="hybridMultilevel"/>
    <w:tmpl w:val="298AF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5E5E31"/>
    <w:multiLevelType w:val="hybridMultilevel"/>
    <w:tmpl w:val="B344CD4C"/>
    <w:lvl w:ilvl="0" w:tplc="50B83902">
      <w:start w:val="1"/>
      <w:numFmt w:val="bullet"/>
      <w:lvlText w:val=""/>
      <w:lvlJc w:val="left"/>
      <w:pPr>
        <w:ind w:left="720" w:hanging="360"/>
      </w:pPr>
      <w:rPr>
        <w:rFonts w:ascii="Symbol" w:hAnsi="Symbol" w:hint="default"/>
      </w:rPr>
    </w:lvl>
    <w:lvl w:ilvl="1" w:tplc="493E52EE">
      <w:start w:val="1"/>
      <w:numFmt w:val="bullet"/>
      <w:lvlText w:val="o"/>
      <w:lvlJc w:val="left"/>
      <w:pPr>
        <w:ind w:left="1440" w:hanging="360"/>
      </w:pPr>
      <w:rPr>
        <w:rFonts w:ascii="Courier New" w:hAnsi="Courier New" w:hint="default"/>
      </w:rPr>
    </w:lvl>
    <w:lvl w:ilvl="2" w:tplc="C7BADC08">
      <w:start w:val="1"/>
      <w:numFmt w:val="bullet"/>
      <w:lvlText w:val=""/>
      <w:lvlJc w:val="left"/>
      <w:pPr>
        <w:ind w:left="2160" w:hanging="360"/>
      </w:pPr>
      <w:rPr>
        <w:rFonts w:ascii="Wingdings" w:hAnsi="Wingdings" w:hint="default"/>
      </w:rPr>
    </w:lvl>
    <w:lvl w:ilvl="3" w:tplc="B0DA2DCA">
      <w:start w:val="1"/>
      <w:numFmt w:val="bullet"/>
      <w:lvlText w:val=""/>
      <w:lvlJc w:val="left"/>
      <w:pPr>
        <w:ind w:left="2880" w:hanging="360"/>
      </w:pPr>
      <w:rPr>
        <w:rFonts w:ascii="Symbol" w:hAnsi="Symbol" w:hint="default"/>
      </w:rPr>
    </w:lvl>
    <w:lvl w:ilvl="4" w:tplc="1FC8A096">
      <w:start w:val="1"/>
      <w:numFmt w:val="bullet"/>
      <w:lvlText w:val="o"/>
      <w:lvlJc w:val="left"/>
      <w:pPr>
        <w:ind w:left="3600" w:hanging="360"/>
      </w:pPr>
      <w:rPr>
        <w:rFonts w:ascii="Courier New" w:hAnsi="Courier New" w:hint="default"/>
      </w:rPr>
    </w:lvl>
    <w:lvl w:ilvl="5" w:tplc="0D5242EE">
      <w:start w:val="1"/>
      <w:numFmt w:val="bullet"/>
      <w:lvlText w:val=""/>
      <w:lvlJc w:val="left"/>
      <w:pPr>
        <w:ind w:left="4320" w:hanging="360"/>
      </w:pPr>
      <w:rPr>
        <w:rFonts w:ascii="Wingdings" w:hAnsi="Wingdings" w:hint="default"/>
      </w:rPr>
    </w:lvl>
    <w:lvl w:ilvl="6" w:tplc="F57067AE">
      <w:start w:val="1"/>
      <w:numFmt w:val="bullet"/>
      <w:lvlText w:val=""/>
      <w:lvlJc w:val="left"/>
      <w:pPr>
        <w:ind w:left="5040" w:hanging="360"/>
      </w:pPr>
      <w:rPr>
        <w:rFonts w:ascii="Symbol" w:hAnsi="Symbol" w:hint="default"/>
      </w:rPr>
    </w:lvl>
    <w:lvl w:ilvl="7" w:tplc="EC12F6F4">
      <w:start w:val="1"/>
      <w:numFmt w:val="bullet"/>
      <w:lvlText w:val="o"/>
      <w:lvlJc w:val="left"/>
      <w:pPr>
        <w:ind w:left="5760" w:hanging="360"/>
      </w:pPr>
      <w:rPr>
        <w:rFonts w:ascii="Courier New" w:hAnsi="Courier New" w:hint="default"/>
      </w:rPr>
    </w:lvl>
    <w:lvl w:ilvl="8" w:tplc="B1523F26">
      <w:start w:val="1"/>
      <w:numFmt w:val="bullet"/>
      <w:lvlText w:val=""/>
      <w:lvlJc w:val="left"/>
      <w:pPr>
        <w:ind w:left="6480" w:hanging="360"/>
      </w:pPr>
      <w:rPr>
        <w:rFonts w:ascii="Wingdings" w:hAnsi="Wingdings" w:hint="default"/>
      </w:rPr>
    </w:lvl>
  </w:abstractNum>
  <w:abstractNum w:abstractNumId="9" w15:restartNumberingAfterBreak="0">
    <w:nsid w:val="227C1FEC"/>
    <w:multiLevelType w:val="hybridMultilevel"/>
    <w:tmpl w:val="C1520200"/>
    <w:lvl w:ilvl="0" w:tplc="0409000F">
      <w:start w:val="1"/>
      <w:numFmt w:val="decimal"/>
      <w:lvlText w:val="%1."/>
      <w:lvlJc w:val="left"/>
      <w:pPr>
        <w:ind w:left="1770" w:hanging="360"/>
      </w:p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10" w15:restartNumberingAfterBreak="0">
    <w:nsid w:val="264611F4"/>
    <w:multiLevelType w:val="hybridMultilevel"/>
    <w:tmpl w:val="A274E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2"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4D6E9C"/>
    <w:multiLevelType w:val="hybridMultilevel"/>
    <w:tmpl w:val="9926B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E901B2"/>
    <w:multiLevelType w:val="hybridMultilevel"/>
    <w:tmpl w:val="58808A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4C50C1"/>
    <w:multiLevelType w:val="hybridMultilevel"/>
    <w:tmpl w:val="A1187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34057A"/>
    <w:multiLevelType w:val="hybridMultilevel"/>
    <w:tmpl w:val="81C4BA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965FCB"/>
    <w:multiLevelType w:val="hybridMultilevel"/>
    <w:tmpl w:val="6900B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AF2C31"/>
    <w:multiLevelType w:val="hybridMultilevel"/>
    <w:tmpl w:val="188C1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44352F"/>
    <w:multiLevelType w:val="hybridMultilevel"/>
    <w:tmpl w:val="285A6FE6"/>
    <w:lvl w:ilvl="0" w:tplc="3B4AE860">
      <w:start w:val="1"/>
      <w:numFmt w:val="bullet"/>
      <w:lvlText w:val=""/>
      <w:lvlJc w:val="left"/>
      <w:pPr>
        <w:ind w:left="720" w:hanging="360"/>
      </w:pPr>
      <w:rPr>
        <w:rFonts w:ascii="Symbol" w:hAnsi="Symbol" w:hint="default"/>
      </w:rPr>
    </w:lvl>
    <w:lvl w:ilvl="1" w:tplc="2F2E4A72">
      <w:start w:val="1"/>
      <w:numFmt w:val="bullet"/>
      <w:lvlText w:val="o"/>
      <w:lvlJc w:val="left"/>
      <w:pPr>
        <w:ind w:left="1440" w:hanging="360"/>
      </w:pPr>
      <w:rPr>
        <w:rFonts w:ascii="Courier New" w:hAnsi="Courier New" w:hint="default"/>
      </w:rPr>
    </w:lvl>
    <w:lvl w:ilvl="2" w:tplc="54526140">
      <w:start w:val="1"/>
      <w:numFmt w:val="bullet"/>
      <w:lvlText w:val=""/>
      <w:lvlJc w:val="left"/>
      <w:pPr>
        <w:ind w:left="2160" w:hanging="360"/>
      </w:pPr>
      <w:rPr>
        <w:rFonts w:ascii="Wingdings" w:hAnsi="Wingdings" w:hint="default"/>
      </w:rPr>
    </w:lvl>
    <w:lvl w:ilvl="3" w:tplc="735E41C6">
      <w:start w:val="1"/>
      <w:numFmt w:val="bullet"/>
      <w:lvlText w:val=""/>
      <w:lvlJc w:val="left"/>
      <w:pPr>
        <w:ind w:left="2880" w:hanging="360"/>
      </w:pPr>
      <w:rPr>
        <w:rFonts w:ascii="Symbol" w:hAnsi="Symbol" w:hint="default"/>
      </w:rPr>
    </w:lvl>
    <w:lvl w:ilvl="4" w:tplc="9AD0C1CE">
      <w:start w:val="1"/>
      <w:numFmt w:val="bullet"/>
      <w:lvlText w:val="o"/>
      <w:lvlJc w:val="left"/>
      <w:pPr>
        <w:ind w:left="3600" w:hanging="360"/>
      </w:pPr>
      <w:rPr>
        <w:rFonts w:ascii="Courier New" w:hAnsi="Courier New" w:hint="default"/>
      </w:rPr>
    </w:lvl>
    <w:lvl w:ilvl="5" w:tplc="74BEFBA0">
      <w:start w:val="1"/>
      <w:numFmt w:val="bullet"/>
      <w:lvlText w:val=""/>
      <w:lvlJc w:val="left"/>
      <w:pPr>
        <w:ind w:left="4320" w:hanging="360"/>
      </w:pPr>
      <w:rPr>
        <w:rFonts w:ascii="Wingdings" w:hAnsi="Wingdings" w:hint="default"/>
      </w:rPr>
    </w:lvl>
    <w:lvl w:ilvl="6" w:tplc="EC701136">
      <w:start w:val="1"/>
      <w:numFmt w:val="bullet"/>
      <w:lvlText w:val=""/>
      <w:lvlJc w:val="left"/>
      <w:pPr>
        <w:ind w:left="5040" w:hanging="360"/>
      </w:pPr>
      <w:rPr>
        <w:rFonts w:ascii="Symbol" w:hAnsi="Symbol" w:hint="default"/>
      </w:rPr>
    </w:lvl>
    <w:lvl w:ilvl="7" w:tplc="88664E5A">
      <w:start w:val="1"/>
      <w:numFmt w:val="bullet"/>
      <w:lvlText w:val="o"/>
      <w:lvlJc w:val="left"/>
      <w:pPr>
        <w:ind w:left="5760" w:hanging="360"/>
      </w:pPr>
      <w:rPr>
        <w:rFonts w:ascii="Courier New" w:hAnsi="Courier New" w:hint="default"/>
      </w:rPr>
    </w:lvl>
    <w:lvl w:ilvl="8" w:tplc="34CCFEBE">
      <w:start w:val="1"/>
      <w:numFmt w:val="bullet"/>
      <w:lvlText w:val=""/>
      <w:lvlJc w:val="left"/>
      <w:pPr>
        <w:ind w:left="6480" w:hanging="360"/>
      </w:pPr>
      <w:rPr>
        <w:rFonts w:ascii="Wingdings" w:hAnsi="Wingdings" w:hint="default"/>
      </w:rPr>
    </w:lvl>
  </w:abstractNum>
  <w:abstractNum w:abstractNumId="25" w15:restartNumberingAfterBreak="0">
    <w:nsid w:val="4F8431B2"/>
    <w:multiLevelType w:val="hybridMultilevel"/>
    <w:tmpl w:val="78D4C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BB49CD"/>
    <w:multiLevelType w:val="hybridMultilevel"/>
    <w:tmpl w:val="04D02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415551"/>
    <w:multiLevelType w:val="hybridMultilevel"/>
    <w:tmpl w:val="7DCA4DA6"/>
    <w:lvl w:ilvl="0" w:tplc="314C9E84">
      <w:start w:val="1"/>
      <w:numFmt w:val="bullet"/>
      <w:lvlText w:val=""/>
      <w:lvlJc w:val="left"/>
      <w:pPr>
        <w:ind w:left="720" w:hanging="360"/>
      </w:pPr>
      <w:rPr>
        <w:rFonts w:ascii="Symbol" w:hAnsi="Symbol" w:hint="default"/>
      </w:rPr>
    </w:lvl>
    <w:lvl w:ilvl="1" w:tplc="B992A4B6">
      <w:start w:val="1"/>
      <w:numFmt w:val="bullet"/>
      <w:lvlText w:val="o"/>
      <w:lvlJc w:val="left"/>
      <w:pPr>
        <w:ind w:left="1440" w:hanging="360"/>
      </w:pPr>
      <w:rPr>
        <w:rFonts w:ascii="Courier New" w:hAnsi="Courier New" w:hint="default"/>
      </w:rPr>
    </w:lvl>
    <w:lvl w:ilvl="2" w:tplc="49CED048">
      <w:start w:val="1"/>
      <w:numFmt w:val="bullet"/>
      <w:lvlText w:val=""/>
      <w:lvlJc w:val="left"/>
      <w:pPr>
        <w:ind w:left="2160" w:hanging="360"/>
      </w:pPr>
      <w:rPr>
        <w:rFonts w:ascii="Wingdings" w:hAnsi="Wingdings" w:hint="default"/>
      </w:rPr>
    </w:lvl>
    <w:lvl w:ilvl="3" w:tplc="12F808CE">
      <w:start w:val="1"/>
      <w:numFmt w:val="bullet"/>
      <w:lvlText w:val=""/>
      <w:lvlJc w:val="left"/>
      <w:pPr>
        <w:ind w:left="2880" w:hanging="360"/>
      </w:pPr>
      <w:rPr>
        <w:rFonts w:ascii="Symbol" w:hAnsi="Symbol" w:hint="default"/>
      </w:rPr>
    </w:lvl>
    <w:lvl w:ilvl="4" w:tplc="30767BA4">
      <w:start w:val="1"/>
      <w:numFmt w:val="bullet"/>
      <w:lvlText w:val="o"/>
      <w:lvlJc w:val="left"/>
      <w:pPr>
        <w:ind w:left="3600" w:hanging="360"/>
      </w:pPr>
      <w:rPr>
        <w:rFonts w:ascii="Courier New" w:hAnsi="Courier New" w:hint="default"/>
      </w:rPr>
    </w:lvl>
    <w:lvl w:ilvl="5" w:tplc="BFEC704C">
      <w:start w:val="1"/>
      <w:numFmt w:val="bullet"/>
      <w:lvlText w:val=""/>
      <w:lvlJc w:val="left"/>
      <w:pPr>
        <w:ind w:left="4320" w:hanging="360"/>
      </w:pPr>
      <w:rPr>
        <w:rFonts w:ascii="Wingdings" w:hAnsi="Wingdings" w:hint="default"/>
      </w:rPr>
    </w:lvl>
    <w:lvl w:ilvl="6" w:tplc="B56ECA8C">
      <w:start w:val="1"/>
      <w:numFmt w:val="bullet"/>
      <w:lvlText w:val=""/>
      <w:lvlJc w:val="left"/>
      <w:pPr>
        <w:ind w:left="5040" w:hanging="360"/>
      </w:pPr>
      <w:rPr>
        <w:rFonts w:ascii="Symbol" w:hAnsi="Symbol" w:hint="default"/>
      </w:rPr>
    </w:lvl>
    <w:lvl w:ilvl="7" w:tplc="F292757A">
      <w:start w:val="1"/>
      <w:numFmt w:val="bullet"/>
      <w:lvlText w:val="o"/>
      <w:lvlJc w:val="left"/>
      <w:pPr>
        <w:ind w:left="5760" w:hanging="360"/>
      </w:pPr>
      <w:rPr>
        <w:rFonts w:ascii="Courier New" w:hAnsi="Courier New" w:hint="default"/>
      </w:rPr>
    </w:lvl>
    <w:lvl w:ilvl="8" w:tplc="308817C8">
      <w:start w:val="1"/>
      <w:numFmt w:val="bullet"/>
      <w:lvlText w:val=""/>
      <w:lvlJc w:val="left"/>
      <w:pPr>
        <w:ind w:left="6480" w:hanging="360"/>
      </w:pPr>
      <w:rPr>
        <w:rFonts w:ascii="Wingdings" w:hAnsi="Wingdings" w:hint="default"/>
      </w:rPr>
    </w:lvl>
  </w:abstractNum>
  <w:abstractNum w:abstractNumId="29"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C26155"/>
    <w:multiLevelType w:val="hybridMultilevel"/>
    <w:tmpl w:val="511C0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E62288E"/>
    <w:multiLevelType w:val="hybridMultilevel"/>
    <w:tmpl w:val="2EC25554"/>
    <w:lvl w:ilvl="0" w:tplc="F940B24E">
      <w:start w:val="1"/>
      <w:numFmt w:val="bullet"/>
      <w:lvlText w:val=""/>
      <w:lvlJc w:val="left"/>
      <w:pPr>
        <w:ind w:left="720" w:hanging="360"/>
      </w:pPr>
      <w:rPr>
        <w:rFonts w:ascii="Symbol" w:hAnsi="Symbol" w:hint="default"/>
      </w:rPr>
    </w:lvl>
    <w:lvl w:ilvl="1" w:tplc="F8AA3B5C">
      <w:start w:val="1"/>
      <w:numFmt w:val="bullet"/>
      <w:lvlText w:val="o"/>
      <w:lvlJc w:val="left"/>
      <w:pPr>
        <w:ind w:left="1440" w:hanging="360"/>
      </w:pPr>
      <w:rPr>
        <w:rFonts w:ascii="Courier New" w:hAnsi="Courier New" w:hint="default"/>
      </w:rPr>
    </w:lvl>
    <w:lvl w:ilvl="2" w:tplc="A8E853AE">
      <w:start w:val="1"/>
      <w:numFmt w:val="bullet"/>
      <w:lvlText w:val=""/>
      <w:lvlJc w:val="left"/>
      <w:pPr>
        <w:ind w:left="2160" w:hanging="360"/>
      </w:pPr>
      <w:rPr>
        <w:rFonts w:ascii="Wingdings" w:hAnsi="Wingdings" w:hint="default"/>
      </w:rPr>
    </w:lvl>
    <w:lvl w:ilvl="3" w:tplc="909C2474">
      <w:start w:val="1"/>
      <w:numFmt w:val="bullet"/>
      <w:lvlText w:val=""/>
      <w:lvlJc w:val="left"/>
      <w:pPr>
        <w:ind w:left="2880" w:hanging="360"/>
      </w:pPr>
      <w:rPr>
        <w:rFonts w:ascii="Symbol" w:hAnsi="Symbol" w:hint="default"/>
      </w:rPr>
    </w:lvl>
    <w:lvl w:ilvl="4" w:tplc="E2C2B178">
      <w:start w:val="1"/>
      <w:numFmt w:val="bullet"/>
      <w:lvlText w:val="o"/>
      <w:lvlJc w:val="left"/>
      <w:pPr>
        <w:ind w:left="3600" w:hanging="360"/>
      </w:pPr>
      <w:rPr>
        <w:rFonts w:ascii="Courier New" w:hAnsi="Courier New" w:hint="default"/>
      </w:rPr>
    </w:lvl>
    <w:lvl w:ilvl="5" w:tplc="E5B4C5CA">
      <w:start w:val="1"/>
      <w:numFmt w:val="bullet"/>
      <w:lvlText w:val=""/>
      <w:lvlJc w:val="left"/>
      <w:pPr>
        <w:ind w:left="4320" w:hanging="360"/>
      </w:pPr>
      <w:rPr>
        <w:rFonts w:ascii="Wingdings" w:hAnsi="Wingdings" w:hint="default"/>
      </w:rPr>
    </w:lvl>
    <w:lvl w:ilvl="6" w:tplc="5FC806DC">
      <w:start w:val="1"/>
      <w:numFmt w:val="bullet"/>
      <w:lvlText w:val=""/>
      <w:lvlJc w:val="left"/>
      <w:pPr>
        <w:ind w:left="5040" w:hanging="360"/>
      </w:pPr>
      <w:rPr>
        <w:rFonts w:ascii="Symbol" w:hAnsi="Symbol" w:hint="default"/>
      </w:rPr>
    </w:lvl>
    <w:lvl w:ilvl="7" w:tplc="8CD68D26">
      <w:start w:val="1"/>
      <w:numFmt w:val="bullet"/>
      <w:lvlText w:val="o"/>
      <w:lvlJc w:val="left"/>
      <w:pPr>
        <w:ind w:left="5760" w:hanging="360"/>
      </w:pPr>
      <w:rPr>
        <w:rFonts w:ascii="Courier New" w:hAnsi="Courier New" w:hint="default"/>
      </w:rPr>
    </w:lvl>
    <w:lvl w:ilvl="8" w:tplc="921252A2">
      <w:start w:val="1"/>
      <w:numFmt w:val="bullet"/>
      <w:lvlText w:val=""/>
      <w:lvlJc w:val="left"/>
      <w:pPr>
        <w:ind w:left="6480" w:hanging="360"/>
      </w:pPr>
      <w:rPr>
        <w:rFonts w:ascii="Wingdings" w:hAnsi="Wingdings" w:hint="default"/>
      </w:rPr>
    </w:lvl>
  </w:abstractNum>
  <w:abstractNum w:abstractNumId="33" w15:restartNumberingAfterBreak="0">
    <w:nsid w:val="62CA274B"/>
    <w:multiLevelType w:val="hybridMultilevel"/>
    <w:tmpl w:val="2146E4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60B11D1"/>
    <w:multiLevelType w:val="hybridMultilevel"/>
    <w:tmpl w:val="642ECC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B8B6F03"/>
    <w:multiLevelType w:val="hybridMultilevel"/>
    <w:tmpl w:val="3F24B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8" w15:restartNumberingAfterBreak="0">
    <w:nsid w:val="78EB1710"/>
    <w:multiLevelType w:val="hybridMultilevel"/>
    <w:tmpl w:val="C91E2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BB05A78"/>
    <w:multiLevelType w:val="hybridMultilevel"/>
    <w:tmpl w:val="E18EB5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522473034">
    <w:abstractNumId w:val="28"/>
  </w:num>
  <w:num w:numId="2" w16cid:durableId="102265225">
    <w:abstractNumId w:val="24"/>
  </w:num>
  <w:num w:numId="3" w16cid:durableId="1451391513">
    <w:abstractNumId w:val="32"/>
  </w:num>
  <w:num w:numId="4" w16cid:durableId="329407171">
    <w:abstractNumId w:val="8"/>
  </w:num>
  <w:num w:numId="5" w16cid:durableId="881094682">
    <w:abstractNumId w:val="1"/>
  </w:num>
  <w:num w:numId="6" w16cid:durableId="1686402129">
    <w:abstractNumId w:val="4"/>
  </w:num>
  <w:num w:numId="7" w16cid:durableId="290743765">
    <w:abstractNumId w:val="12"/>
  </w:num>
  <w:num w:numId="8" w16cid:durableId="1581870269">
    <w:abstractNumId w:val="18"/>
  </w:num>
  <w:num w:numId="9" w16cid:durableId="238903717">
    <w:abstractNumId w:val="29"/>
  </w:num>
  <w:num w:numId="10" w16cid:durableId="781192718">
    <w:abstractNumId w:val="23"/>
  </w:num>
  <w:num w:numId="11" w16cid:durableId="644242335">
    <w:abstractNumId w:val="26"/>
  </w:num>
  <w:num w:numId="12" w16cid:durableId="1845899006">
    <w:abstractNumId w:val="21"/>
  </w:num>
  <w:num w:numId="13" w16cid:durableId="2100562042">
    <w:abstractNumId w:val="30"/>
  </w:num>
  <w:num w:numId="14" w16cid:durableId="267086147">
    <w:abstractNumId w:val="14"/>
  </w:num>
  <w:num w:numId="15" w16cid:durableId="1250578365">
    <w:abstractNumId w:val="37"/>
  </w:num>
  <w:num w:numId="16" w16cid:durableId="418720504">
    <w:abstractNumId w:val="3"/>
  </w:num>
  <w:num w:numId="17" w16cid:durableId="1069696999">
    <w:abstractNumId w:val="5"/>
  </w:num>
  <w:num w:numId="18" w16cid:durableId="1991788733">
    <w:abstractNumId w:val="11"/>
  </w:num>
  <w:num w:numId="19" w16cid:durableId="425923712">
    <w:abstractNumId w:val="35"/>
  </w:num>
  <w:num w:numId="20" w16cid:durableId="1690527414">
    <w:abstractNumId w:val="20"/>
  </w:num>
  <w:num w:numId="21" w16cid:durableId="882908759">
    <w:abstractNumId w:val="0"/>
  </w:num>
  <w:num w:numId="22" w16cid:durableId="2063291334">
    <w:abstractNumId w:val="22"/>
  </w:num>
  <w:num w:numId="23" w16cid:durableId="1637761820">
    <w:abstractNumId w:val="13"/>
  </w:num>
  <w:num w:numId="24" w16cid:durableId="1945920611">
    <w:abstractNumId w:val="9"/>
  </w:num>
  <w:num w:numId="25" w16cid:durableId="197009588">
    <w:abstractNumId w:val="7"/>
  </w:num>
  <w:num w:numId="26" w16cid:durableId="39718379">
    <w:abstractNumId w:val="10"/>
  </w:num>
  <w:num w:numId="27" w16cid:durableId="1822623643">
    <w:abstractNumId w:val="36"/>
  </w:num>
  <w:num w:numId="28" w16cid:durableId="1958290705">
    <w:abstractNumId w:val="17"/>
  </w:num>
  <w:num w:numId="29" w16cid:durableId="1714428905">
    <w:abstractNumId w:val="39"/>
  </w:num>
  <w:num w:numId="30" w16cid:durableId="1848716569">
    <w:abstractNumId w:val="25"/>
  </w:num>
  <w:num w:numId="31" w16cid:durableId="834762001">
    <w:abstractNumId w:val="33"/>
  </w:num>
  <w:num w:numId="32" w16cid:durableId="541477886">
    <w:abstractNumId w:val="6"/>
  </w:num>
  <w:num w:numId="33" w16cid:durableId="817652281">
    <w:abstractNumId w:val="34"/>
  </w:num>
  <w:num w:numId="34" w16cid:durableId="319313370">
    <w:abstractNumId w:val="27"/>
  </w:num>
  <w:num w:numId="35" w16cid:durableId="1662344388">
    <w:abstractNumId w:val="2"/>
  </w:num>
  <w:num w:numId="36" w16cid:durableId="1674839118">
    <w:abstractNumId w:val="31"/>
  </w:num>
  <w:num w:numId="37" w16cid:durableId="1612857172">
    <w:abstractNumId w:val="15"/>
  </w:num>
  <w:num w:numId="38" w16cid:durableId="1725566182">
    <w:abstractNumId w:val="38"/>
  </w:num>
  <w:num w:numId="39" w16cid:durableId="1490631541">
    <w:abstractNumId w:val="16"/>
  </w:num>
  <w:num w:numId="40" w16cid:durableId="1681589552">
    <w:abstractNumId w:val="1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0C8E"/>
    <w:rsid w:val="000111F0"/>
    <w:rsid w:val="000133F5"/>
    <w:rsid w:val="0001655D"/>
    <w:rsid w:val="00016F77"/>
    <w:rsid w:val="0001702E"/>
    <w:rsid w:val="000178C7"/>
    <w:rsid w:val="000230DB"/>
    <w:rsid w:val="00023749"/>
    <w:rsid w:val="0002423F"/>
    <w:rsid w:val="000300BE"/>
    <w:rsid w:val="000302D0"/>
    <w:rsid w:val="000325C0"/>
    <w:rsid w:val="00032A3C"/>
    <w:rsid w:val="00033066"/>
    <w:rsid w:val="00036148"/>
    <w:rsid w:val="0003672B"/>
    <w:rsid w:val="00036CCB"/>
    <w:rsid w:val="000402BA"/>
    <w:rsid w:val="00040EF9"/>
    <w:rsid w:val="0004237E"/>
    <w:rsid w:val="00042505"/>
    <w:rsid w:val="0004270B"/>
    <w:rsid w:val="000432DE"/>
    <w:rsid w:val="000446AD"/>
    <w:rsid w:val="0004588C"/>
    <w:rsid w:val="0004689C"/>
    <w:rsid w:val="00047928"/>
    <w:rsid w:val="00047B64"/>
    <w:rsid w:val="00047F36"/>
    <w:rsid w:val="00050DB1"/>
    <w:rsid w:val="000526D1"/>
    <w:rsid w:val="00053914"/>
    <w:rsid w:val="00053CA9"/>
    <w:rsid w:val="000541D9"/>
    <w:rsid w:val="000573BC"/>
    <w:rsid w:val="00060846"/>
    <w:rsid w:val="000628EE"/>
    <w:rsid w:val="00062F15"/>
    <w:rsid w:val="00063545"/>
    <w:rsid w:val="00063B47"/>
    <w:rsid w:val="0006400C"/>
    <w:rsid w:val="000660EA"/>
    <w:rsid w:val="00067318"/>
    <w:rsid w:val="00067AA1"/>
    <w:rsid w:val="00070618"/>
    <w:rsid w:val="00071B16"/>
    <w:rsid w:val="00071EFC"/>
    <w:rsid w:val="00072D3C"/>
    <w:rsid w:val="00073B81"/>
    <w:rsid w:val="00074219"/>
    <w:rsid w:val="0007432B"/>
    <w:rsid w:val="00074942"/>
    <w:rsid w:val="00074FA1"/>
    <w:rsid w:val="00080E74"/>
    <w:rsid w:val="0008251B"/>
    <w:rsid w:val="00082E02"/>
    <w:rsid w:val="000832C8"/>
    <w:rsid w:val="00083E8E"/>
    <w:rsid w:val="000840F0"/>
    <w:rsid w:val="00084C73"/>
    <w:rsid w:val="00085ADA"/>
    <w:rsid w:val="0008784D"/>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174"/>
    <w:rsid w:val="000D6DC6"/>
    <w:rsid w:val="000D708E"/>
    <w:rsid w:val="000E2A91"/>
    <w:rsid w:val="000E3592"/>
    <w:rsid w:val="000E4D1C"/>
    <w:rsid w:val="000E5586"/>
    <w:rsid w:val="000E7BE4"/>
    <w:rsid w:val="000F04B4"/>
    <w:rsid w:val="000F0AA6"/>
    <w:rsid w:val="000F1D52"/>
    <w:rsid w:val="000F200C"/>
    <w:rsid w:val="00101057"/>
    <w:rsid w:val="00102347"/>
    <w:rsid w:val="0010237F"/>
    <w:rsid w:val="00102713"/>
    <w:rsid w:val="00103558"/>
    <w:rsid w:val="001055B7"/>
    <w:rsid w:val="00110923"/>
    <w:rsid w:val="00110F50"/>
    <w:rsid w:val="0011119A"/>
    <w:rsid w:val="00111555"/>
    <w:rsid w:val="00114A52"/>
    <w:rsid w:val="001151AA"/>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7C1"/>
    <w:rsid w:val="0013791A"/>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33D0"/>
    <w:rsid w:val="001650E1"/>
    <w:rsid w:val="00172770"/>
    <w:rsid w:val="00173640"/>
    <w:rsid w:val="00175B99"/>
    <w:rsid w:val="00175D59"/>
    <w:rsid w:val="00181B42"/>
    <w:rsid w:val="001843DD"/>
    <w:rsid w:val="00185285"/>
    <w:rsid w:val="00187F20"/>
    <w:rsid w:val="00190A9A"/>
    <w:rsid w:val="00191B3C"/>
    <w:rsid w:val="001929F6"/>
    <w:rsid w:val="001932E9"/>
    <w:rsid w:val="001936A2"/>
    <w:rsid w:val="00193C0E"/>
    <w:rsid w:val="00193D6C"/>
    <w:rsid w:val="00194189"/>
    <w:rsid w:val="001968E0"/>
    <w:rsid w:val="00197F2D"/>
    <w:rsid w:val="00197F84"/>
    <w:rsid w:val="001A2728"/>
    <w:rsid w:val="001A57A8"/>
    <w:rsid w:val="001A5A13"/>
    <w:rsid w:val="001A6E4E"/>
    <w:rsid w:val="001B0C07"/>
    <w:rsid w:val="001B10E4"/>
    <w:rsid w:val="001B5CD0"/>
    <w:rsid w:val="001B6953"/>
    <w:rsid w:val="001B75A1"/>
    <w:rsid w:val="001B7AA9"/>
    <w:rsid w:val="001C02A3"/>
    <w:rsid w:val="001C0F7F"/>
    <w:rsid w:val="001C4021"/>
    <w:rsid w:val="001C4902"/>
    <w:rsid w:val="001C4AE5"/>
    <w:rsid w:val="001C5032"/>
    <w:rsid w:val="001C7238"/>
    <w:rsid w:val="001D3299"/>
    <w:rsid w:val="001D6F3C"/>
    <w:rsid w:val="001D7E23"/>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1035E"/>
    <w:rsid w:val="002209D8"/>
    <w:rsid w:val="0022111B"/>
    <w:rsid w:val="00221C0C"/>
    <w:rsid w:val="00221C37"/>
    <w:rsid w:val="00223191"/>
    <w:rsid w:val="0022425A"/>
    <w:rsid w:val="00226AFC"/>
    <w:rsid w:val="0023269F"/>
    <w:rsid w:val="002326CB"/>
    <w:rsid w:val="0023292D"/>
    <w:rsid w:val="00234907"/>
    <w:rsid w:val="0023553F"/>
    <w:rsid w:val="00236DF7"/>
    <w:rsid w:val="00237363"/>
    <w:rsid w:val="002373D4"/>
    <w:rsid w:val="00237FD4"/>
    <w:rsid w:val="0024366A"/>
    <w:rsid w:val="002439B5"/>
    <w:rsid w:val="00244285"/>
    <w:rsid w:val="00244A0F"/>
    <w:rsid w:val="00246EBD"/>
    <w:rsid w:val="002474C1"/>
    <w:rsid w:val="00250928"/>
    <w:rsid w:val="0025195E"/>
    <w:rsid w:val="00253ACF"/>
    <w:rsid w:val="00254364"/>
    <w:rsid w:val="002560DE"/>
    <w:rsid w:val="00262245"/>
    <w:rsid w:val="00262A55"/>
    <w:rsid w:val="00263FF7"/>
    <w:rsid w:val="002648E2"/>
    <w:rsid w:val="00264F2A"/>
    <w:rsid w:val="00266683"/>
    <w:rsid w:val="0026687A"/>
    <w:rsid w:val="00267637"/>
    <w:rsid w:val="0027029B"/>
    <w:rsid w:val="00270A68"/>
    <w:rsid w:val="002710C8"/>
    <w:rsid w:val="00271E52"/>
    <w:rsid w:val="0027247D"/>
    <w:rsid w:val="00274007"/>
    <w:rsid w:val="00276E8B"/>
    <w:rsid w:val="00280821"/>
    <w:rsid w:val="0028262D"/>
    <w:rsid w:val="00282D05"/>
    <w:rsid w:val="00282E1A"/>
    <w:rsid w:val="00284262"/>
    <w:rsid w:val="0028571D"/>
    <w:rsid w:val="0028576A"/>
    <w:rsid w:val="00286913"/>
    <w:rsid w:val="00291DF2"/>
    <w:rsid w:val="002931ED"/>
    <w:rsid w:val="00293592"/>
    <w:rsid w:val="00293FB6"/>
    <w:rsid w:val="002945EA"/>
    <w:rsid w:val="0029573E"/>
    <w:rsid w:val="00295BF8"/>
    <w:rsid w:val="002965B4"/>
    <w:rsid w:val="00297A0F"/>
    <w:rsid w:val="002A03E3"/>
    <w:rsid w:val="002A0CA9"/>
    <w:rsid w:val="002A198B"/>
    <w:rsid w:val="002A1D30"/>
    <w:rsid w:val="002A1F71"/>
    <w:rsid w:val="002A310D"/>
    <w:rsid w:val="002A4869"/>
    <w:rsid w:val="002A4DA5"/>
    <w:rsid w:val="002A62F5"/>
    <w:rsid w:val="002A7FA6"/>
    <w:rsid w:val="002B06AA"/>
    <w:rsid w:val="002B10FA"/>
    <w:rsid w:val="002C0F05"/>
    <w:rsid w:val="002C150D"/>
    <w:rsid w:val="002C34DF"/>
    <w:rsid w:val="002C3B74"/>
    <w:rsid w:val="002C3DEC"/>
    <w:rsid w:val="002D0983"/>
    <w:rsid w:val="002D1D2C"/>
    <w:rsid w:val="002D45D9"/>
    <w:rsid w:val="002D6CCF"/>
    <w:rsid w:val="002D73FD"/>
    <w:rsid w:val="002D7BEC"/>
    <w:rsid w:val="002E0352"/>
    <w:rsid w:val="002E05B5"/>
    <w:rsid w:val="002E0A69"/>
    <w:rsid w:val="002E68F7"/>
    <w:rsid w:val="002E6D89"/>
    <w:rsid w:val="002E6FBD"/>
    <w:rsid w:val="002F06A3"/>
    <w:rsid w:val="002F3A8D"/>
    <w:rsid w:val="002F5006"/>
    <w:rsid w:val="002F5B86"/>
    <w:rsid w:val="00302F48"/>
    <w:rsid w:val="00304CBA"/>
    <w:rsid w:val="003061A4"/>
    <w:rsid w:val="00311A08"/>
    <w:rsid w:val="003123F9"/>
    <w:rsid w:val="0031425D"/>
    <w:rsid w:val="003170B7"/>
    <w:rsid w:val="003177C5"/>
    <w:rsid w:val="00317A20"/>
    <w:rsid w:val="00317BD6"/>
    <w:rsid w:val="0032015A"/>
    <w:rsid w:val="00320E7C"/>
    <w:rsid w:val="00324806"/>
    <w:rsid w:val="00325283"/>
    <w:rsid w:val="0032613D"/>
    <w:rsid w:val="00326F68"/>
    <w:rsid w:val="003273FF"/>
    <w:rsid w:val="00331E28"/>
    <w:rsid w:val="003323C2"/>
    <w:rsid w:val="00332835"/>
    <w:rsid w:val="00332DED"/>
    <w:rsid w:val="00335B6C"/>
    <w:rsid w:val="00335DDD"/>
    <w:rsid w:val="00335EC6"/>
    <w:rsid w:val="0034296C"/>
    <w:rsid w:val="003453E6"/>
    <w:rsid w:val="00347C7A"/>
    <w:rsid w:val="00347D33"/>
    <w:rsid w:val="00350388"/>
    <w:rsid w:val="00351FF5"/>
    <w:rsid w:val="00353B95"/>
    <w:rsid w:val="00355169"/>
    <w:rsid w:val="00355C8A"/>
    <w:rsid w:val="00357558"/>
    <w:rsid w:val="00361AF6"/>
    <w:rsid w:val="00362E57"/>
    <w:rsid w:val="00364FEC"/>
    <w:rsid w:val="00370032"/>
    <w:rsid w:val="00370A29"/>
    <w:rsid w:val="0037299C"/>
    <w:rsid w:val="00373F2A"/>
    <w:rsid w:val="00376491"/>
    <w:rsid w:val="00376BBD"/>
    <w:rsid w:val="00377D9B"/>
    <w:rsid w:val="00380FA4"/>
    <w:rsid w:val="00381422"/>
    <w:rsid w:val="0038482F"/>
    <w:rsid w:val="003855F8"/>
    <w:rsid w:val="003856B6"/>
    <w:rsid w:val="003857E8"/>
    <w:rsid w:val="0039116E"/>
    <w:rsid w:val="00391685"/>
    <w:rsid w:val="003A00BE"/>
    <w:rsid w:val="003A294F"/>
    <w:rsid w:val="003A4016"/>
    <w:rsid w:val="003A54A8"/>
    <w:rsid w:val="003A6B45"/>
    <w:rsid w:val="003A7A07"/>
    <w:rsid w:val="003B28A2"/>
    <w:rsid w:val="003B2DE2"/>
    <w:rsid w:val="003B4154"/>
    <w:rsid w:val="003B4D17"/>
    <w:rsid w:val="003B7C9F"/>
    <w:rsid w:val="003C0365"/>
    <w:rsid w:val="003C16D1"/>
    <w:rsid w:val="003C3E49"/>
    <w:rsid w:val="003C4F7D"/>
    <w:rsid w:val="003C5B55"/>
    <w:rsid w:val="003C6593"/>
    <w:rsid w:val="003C7259"/>
    <w:rsid w:val="003C790F"/>
    <w:rsid w:val="003C7A03"/>
    <w:rsid w:val="003D0BE3"/>
    <w:rsid w:val="003D0BFC"/>
    <w:rsid w:val="003D0F71"/>
    <w:rsid w:val="003D42E4"/>
    <w:rsid w:val="003E45E1"/>
    <w:rsid w:val="003E493B"/>
    <w:rsid w:val="003E7084"/>
    <w:rsid w:val="003F1FB5"/>
    <w:rsid w:val="003F34F6"/>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5110"/>
    <w:rsid w:val="0041715E"/>
    <w:rsid w:val="00417756"/>
    <w:rsid w:val="00423771"/>
    <w:rsid w:val="00423B3A"/>
    <w:rsid w:val="004250DF"/>
    <w:rsid w:val="00426430"/>
    <w:rsid w:val="00426D6A"/>
    <w:rsid w:val="00430572"/>
    <w:rsid w:val="0043127F"/>
    <w:rsid w:val="004348EE"/>
    <w:rsid w:val="004414C9"/>
    <w:rsid w:val="00441797"/>
    <w:rsid w:val="0044192E"/>
    <w:rsid w:val="00444CEB"/>
    <w:rsid w:val="00446E4A"/>
    <w:rsid w:val="00447193"/>
    <w:rsid w:val="0044722E"/>
    <w:rsid w:val="004479D5"/>
    <w:rsid w:val="0045108B"/>
    <w:rsid w:val="004523F9"/>
    <w:rsid w:val="0045294B"/>
    <w:rsid w:val="00452BAB"/>
    <w:rsid w:val="00453392"/>
    <w:rsid w:val="004539A5"/>
    <w:rsid w:val="00453A12"/>
    <w:rsid w:val="00456596"/>
    <w:rsid w:val="0046000C"/>
    <w:rsid w:val="0046064D"/>
    <w:rsid w:val="0046125E"/>
    <w:rsid w:val="004612DE"/>
    <w:rsid w:val="004629E7"/>
    <w:rsid w:val="00463EBA"/>
    <w:rsid w:val="00464214"/>
    <w:rsid w:val="00465BB1"/>
    <w:rsid w:val="00467560"/>
    <w:rsid w:val="00470AB1"/>
    <w:rsid w:val="0047116D"/>
    <w:rsid w:val="00471B97"/>
    <w:rsid w:val="00473ADF"/>
    <w:rsid w:val="00483AB2"/>
    <w:rsid w:val="00485529"/>
    <w:rsid w:val="0049018C"/>
    <w:rsid w:val="00490C85"/>
    <w:rsid w:val="00490F97"/>
    <w:rsid w:val="00491EC6"/>
    <w:rsid w:val="00492F5A"/>
    <w:rsid w:val="004936F8"/>
    <w:rsid w:val="00493EE1"/>
    <w:rsid w:val="0049744B"/>
    <w:rsid w:val="004A092E"/>
    <w:rsid w:val="004A0A8C"/>
    <w:rsid w:val="004A227C"/>
    <w:rsid w:val="004A2B8A"/>
    <w:rsid w:val="004A4155"/>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D1E60"/>
    <w:rsid w:val="004D34E4"/>
    <w:rsid w:val="004D501C"/>
    <w:rsid w:val="004D757D"/>
    <w:rsid w:val="004E326E"/>
    <w:rsid w:val="004E46DD"/>
    <w:rsid w:val="004E49AF"/>
    <w:rsid w:val="004E5EC1"/>
    <w:rsid w:val="004E679E"/>
    <w:rsid w:val="004E6C56"/>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1F39"/>
    <w:rsid w:val="0052258B"/>
    <w:rsid w:val="00522674"/>
    <w:rsid w:val="005231A8"/>
    <w:rsid w:val="00524073"/>
    <w:rsid w:val="00524F31"/>
    <w:rsid w:val="0052590B"/>
    <w:rsid w:val="0052672B"/>
    <w:rsid w:val="00531961"/>
    <w:rsid w:val="00531BB6"/>
    <w:rsid w:val="005332B7"/>
    <w:rsid w:val="0053387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3C6D"/>
    <w:rsid w:val="00555132"/>
    <w:rsid w:val="00555E74"/>
    <w:rsid w:val="00561E98"/>
    <w:rsid w:val="005624A1"/>
    <w:rsid w:val="005636FE"/>
    <w:rsid w:val="0056375A"/>
    <w:rsid w:val="00563FBA"/>
    <w:rsid w:val="00564F8C"/>
    <w:rsid w:val="0056568F"/>
    <w:rsid w:val="00571B84"/>
    <w:rsid w:val="0057259B"/>
    <w:rsid w:val="005733F7"/>
    <w:rsid w:val="00573490"/>
    <w:rsid w:val="005741BE"/>
    <w:rsid w:val="00574403"/>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48D1"/>
    <w:rsid w:val="0059615E"/>
    <w:rsid w:val="00596AA3"/>
    <w:rsid w:val="005A19E0"/>
    <w:rsid w:val="005A1CAA"/>
    <w:rsid w:val="005A1D28"/>
    <w:rsid w:val="005A2651"/>
    <w:rsid w:val="005A30B2"/>
    <w:rsid w:val="005A3EFB"/>
    <w:rsid w:val="005A4D29"/>
    <w:rsid w:val="005A6830"/>
    <w:rsid w:val="005A6990"/>
    <w:rsid w:val="005A7D57"/>
    <w:rsid w:val="005B00B4"/>
    <w:rsid w:val="005B01F3"/>
    <w:rsid w:val="005B24B1"/>
    <w:rsid w:val="005B4EF6"/>
    <w:rsid w:val="005B6148"/>
    <w:rsid w:val="005B6276"/>
    <w:rsid w:val="005B7A2A"/>
    <w:rsid w:val="005C0340"/>
    <w:rsid w:val="005C0469"/>
    <w:rsid w:val="005C09C0"/>
    <w:rsid w:val="005C0D82"/>
    <w:rsid w:val="005C22BF"/>
    <w:rsid w:val="005C57F2"/>
    <w:rsid w:val="005C65FE"/>
    <w:rsid w:val="005C6E84"/>
    <w:rsid w:val="005C7B9F"/>
    <w:rsid w:val="005D02CC"/>
    <w:rsid w:val="005D0454"/>
    <w:rsid w:val="005D0CE5"/>
    <w:rsid w:val="005D154C"/>
    <w:rsid w:val="005D1BE1"/>
    <w:rsid w:val="005D2E5D"/>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1D3C"/>
    <w:rsid w:val="006225D6"/>
    <w:rsid w:val="00623603"/>
    <w:rsid w:val="006248E2"/>
    <w:rsid w:val="00627650"/>
    <w:rsid w:val="00627705"/>
    <w:rsid w:val="006338AB"/>
    <w:rsid w:val="0063456E"/>
    <w:rsid w:val="0064245A"/>
    <w:rsid w:val="00642EF1"/>
    <w:rsid w:val="00644911"/>
    <w:rsid w:val="00644FBB"/>
    <w:rsid w:val="00646CC5"/>
    <w:rsid w:val="00647505"/>
    <w:rsid w:val="0065056F"/>
    <w:rsid w:val="00652EB1"/>
    <w:rsid w:val="00654265"/>
    <w:rsid w:val="00654CE3"/>
    <w:rsid w:val="00655775"/>
    <w:rsid w:val="006615C5"/>
    <w:rsid w:val="00662C36"/>
    <w:rsid w:val="006636F8"/>
    <w:rsid w:val="00663758"/>
    <w:rsid w:val="006672E3"/>
    <w:rsid w:val="00667AB6"/>
    <w:rsid w:val="00667BC8"/>
    <w:rsid w:val="0067076D"/>
    <w:rsid w:val="0067102F"/>
    <w:rsid w:val="00671196"/>
    <w:rsid w:val="00673809"/>
    <w:rsid w:val="00680B02"/>
    <w:rsid w:val="00681770"/>
    <w:rsid w:val="0068185D"/>
    <w:rsid w:val="00684FE7"/>
    <w:rsid w:val="006860C4"/>
    <w:rsid w:val="0068784F"/>
    <w:rsid w:val="00692173"/>
    <w:rsid w:val="00693D99"/>
    <w:rsid w:val="006A13FD"/>
    <w:rsid w:val="006A2BD3"/>
    <w:rsid w:val="006A381C"/>
    <w:rsid w:val="006A628C"/>
    <w:rsid w:val="006A7576"/>
    <w:rsid w:val="006B28CB"/>
    <w:rsid w:val="006B32A2"/>
    <w:rsid w:val="006B47F8"/>
    <w:rsid w:val="006B4886"/>
    <w:rsid w:val="006B51C0"/>
    <w:rsid w:val="006B59BC"/>
    <w:rsid w:val="006B5B88"/>
    <w:rsid w:val="006B6C5C"/>
    <w:rsid w:val="006C073A"/>
    <w:rsid w:val="006C10C3"/>
    <w:rsid w:val="006C305D"/>
    <w:rsid w:val="006C5F5A"/>
    <w:rsid w:val="006D1876"/>
    <w:rsid w:val="006D1E4D"/>
    <w:rsid w:val="006D2867"/>
    <w:rsid w:val="006D490E"/>
    <w:rsid w:val="006D6C88"/>
    <w:rsid w:val="006E012C"/>
    <w:rsid w:val="006E26EC"/>
    <w:rsid w:val="006E2BC6"/>
    <w:rsid w:val="006E4060"/>
    <w:rsid w:val="006E4077"/>
    <w:rsid w:val="006E45C2"/>
    <w:rsid w:val="006E5789"/>
    <w:rsid w:val="006E5B3E"/>
    <w:rsid w:val="006E6C52"/>
    <w:rsid w:val="006F17D5"/>
    <w:rsid w:val="006F4B5E"/>
    <w:rsid w:val="006F4DD0"/>
    <w:rsid w:val="006F65BE"/>
    <w:rsid w:val="007019D2"/>
    <w:rsid w:val="00701FC7"/>
    <w:rsid w:val="00702A1B"/>
    <w:rsid w:val="00702EEA"/>
    <w:rsid w:val="0070377D"/>
    <w:rsid w:val="00703BD9"/>
    <w:rsid w:val="00711603"/>
    <w:rsid w:val="00711719"/>
    <w:rsid w:val="00712BE9"/>
    <w:rsid w:val="0071421B"/>
    <w:rsid w:val="00716775"/>
    <w:rsid w:val="00720656"/>
    <w:rsid w:val="00721AA4"/>
    <w:rsid w:val="00722EA6"/>
    <w:rsid w:val="00725458"/>
    <w:rsid w:val="00725C5A"/>
    <w:rsid w:val="0072714A"/>
    <w:rsid w:val="00727FF1"/>
    <w:rsid w:val="0073242E"/>
    <w:rsid w:val="007340F0"/>
    <w:rsid w:val="007358F4"/>
    <w:rsid w:val="00736E05"/>
    <w:rsid w:val="007376A1"/>
    <w:rsid w:val="007416CD"/>
    <w:rsid w:val="00742621"/>
    <w:rsid w:val="00742AA4"/>
    <w:rsid w:val="0074415D"/>
    <w:rsid w:val="007446E1"/>
    <w:rsid w:val="007456B0"/>
    <w:rsid w:val="0074645C"/>
    <w:rsid w:val="007468D5"/>
    <w:rsid w:val="00747546"/>
    <w:rsid w:val="00754ACB"/>
    <w:rsid w:val="00757E0F"/>
    <w:rsid w:val="007608B3"/>
    <w:rsid w:val="00760DCE"/>
    <w:rsid w:val="00760F86"/>
    <w:rsid w:val="007625CD"/>
    <w:rsid w:val="00763202"/>
    <w:rsid w:val="007642D3"/>
    <w:rsid w:val="00765C9E"/>
    <w:rsid w:val="00765CDA"/>
    <w:rsid w:val="0076604A"/>
    <w:rsid w:val="007666E4"/>
    <w:rsid w:val="00767CAB"/>
    <w:rsid w:val="00771905"/>
    <w:rsid w:val="007751EC"/>
    <w:rsid w:val="00775A70"/>
    <w:rsid w:val="00780E28"/>
    <w:rsid w:val="007832CB"/>
    <w:rsid w:val="00783677"/>
    <w:rsid w:val="00783DC7"/>
    <w:rsid w:val="00787F19"/>
    <w:rsid w:val="00792C1B"/>
    <w:rsid w:val="007944DE"/>
    <w:rsid w:val="00796422"/>
    <w:rsid w:val="007A1151"/>
    <w:rsid w:val="007A29DF"/>
    <w:rsid w:val="007A484C"/>
    <w:rsid w:val="007A5149"/>
    <w:rsid w:val="007A60E4"/>
    <w:rsid w:val="007A7E0C"/>
    <w:rsid w:val="007A7F67"/>
    <w:rsid w:val="007B172C"/>
    <w:rsid w:val="007B20B2"/>
    <w:rsid w:val="007B3083"/>
    <w:rsid w:val="007B43D6"/>
    <w:rsid w:val="007B488A"/>
    <w:rsid w:val="007B6371"/>
    <w:rsid w:val="007B7CAE"/>
    <w:rsid w:val="007C1E80"/>
    <w:rsid w:val="007C2917"/>
    <w:rsid w:val="007C3C74"/>
    <w:rsid w:val="007C4A5D"/>
    <w:rsid w:val="007C4AA7"/>
    <w:rsid w:val="007C4DAA"/>
    <w:rsid w:val="007C61E4"/>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0D7E"/>
    <w:rsid w:val="00811236"/>
    <w:rsid w:val="00811CE1"/>
    <w:rsid w:val="00811E15"/>
    <w:rsid w:val="008140D7"/>
    <w:rsid w:val="00814301"/>
    <w:rsid w:val="00815210"/>
    <w:rsid w:val="008167ED"/>
    <w:rsid w:val="00820B2A"/>
    <w:rsid w:val="0082126C"/>
    <w:rsid w:val="0082236A"/>
    <w:rsid w:val="0082499F"/>
    <w:rsid w:val="008268F2"/>
    <w:rsid w:val="00831E80"/>
    <w:rsid w:val="00832F65"/>
    <w:rsid w:val="00834F61"/>
    <w:rsid w:val="0083570D"/>
    <w:rsid w:val="0083594A"/>
    <w:rsid w:val="0084062D"/>
    <w:rsid w:val="008416C6"/>
    <w:rsid w:val="00842269"/>
    <w:rsid w:val="00844D95"/>
    <w:rsid w:val="0084501A"/>
    <w:rsid w:val="00846E99"/>
    <w:rsid w:val="00847252"/>
    <w:rsid w:val="008475EE"/>
    <w:rsid w:val="00847869"/>
    <w:rsid w:val="00847B98"/>
    <w:rsid w:val="00850160"/>
    <w:rsid w:val="008502BC"/>
    <w:rsid w:val="00852EAE"/>
    <w:rsid w:val="00853793"/>
    <w:rsid w:val="00853BA1"/>
    <w:rsid w:val="00854B7E"/>
    <w:rsid w:val="008553A7"/>
    <w:rsid w:val="00855B33"/>
    <w:rsid w:val="0085643F"/>
    <w:rsid w:val="00856802"/>
    <w:rsid w:val="00856AF5"/>
    <w:rsid w:val="00857449"/>
    <w:rsid w:val="00860D6B"/>
    <w:rsid w:val="00862146"/>
    <w:rsid w:val="00864C4A"/>
    <w:rsid w:val="0087037E"/>
    <w:rsid w:val="00871FAD"/>
    <w:rsid w:val="00873372"/>
    <w:rsid w:val="00873A34"/>
    <w:rsid w:val="00874E6E"/>
    <w:rsid w:val="00875F7B"/>
    <w:rsid w:val="00876839"/>
    <w:rsid w:val="00877FBA"/>
    <w:rsid w:val="008801A9"/>
    <w:rsid w:val="008816ED"/>
    <w:rsid w:val="008841D2"/>
    <w:rsid w:val="00885E1A"/>
    <w:rsid w:val="008861F4"/>
    <w:rsid w:val="00886E92"/>
    <w:rsid w:val="00886F24"/>
    <w:rsid w:val="0088723C"/>
    <w:rsid w:val="0088728F"/>
    <w:rsid w:val="00887AF7"/>
    <w:rsid w:val="00890582"/>
    <w:rsid w:val="0089175E"/>
    <w:rsid w:val="00893A3A"/>
    <w:rsid w:val="00893CE1"/>
    <w:rsid w:val="00893E71"/>
    <w:rsid w:val="008947C2"/>
    <w:rsid w:val="00897AB9"/>
    <w:rsid w:val="008A056F"/>
    <w:rsid w:val="008A075F"/>
    <w:rsid w:val="008A1B4E"/>
    <w:rsid w:val="008A1BB5"/>
    <w:rsid w:val="008A29F5"/>
    <w:rsid w:val="008A4A70"/>
    <w:rsid w:val="008A5D21"/>
    <w:rsid w:val="008A6981"/>
    <w:rsid w:val="008A6983"/>
    <w:rsid w:val="008A7B63"/>
    <w:rsid w:val="008B10DA"/>
    <w:rsid w:val="008B1373"/>
    <w:rsid w:val="008B1D92"/>
    <w:rsid w:val="008B2000"/>
    <w:rsid w:val="008B2D49"/>
    <w:rsid w:val="008B32AC"/>
    <w:rsid w:val="008B4A3B"/>
    <w:rsid w:val="008B4F4A"/>
    <w:rsid w:val="008B5995"/>
    <w:rsid w:val="008B5C4D"/>
    <w:rsid w:val="008B775E"/>
    <w:rsid w:val="008C2E21"/>
    <w:rsid w:val="008C3679"/>
    <w:rsid w:val="008C3887"/>
    <w:rsid w:val="008C49F1"/>
    <w:rsid w:val="008C5B44"/>
    <w:rsid w:val="008C72F8"/>
    <w:rsid w:val="008D0761"/>
    <w:rsid w:val="008D21AE"/>
    <w:rsid w:val="008D5B15"/>
    <w:rsid w:val="008D61E8"/>
    <w:rsid w:val="008E2D16"/>
    <w:rsid w:val="008E3A67"/>
    <w:rsid w:val="008E522C"/>
    <w:rsid w:val="008E6C58"/>
    <w:rsid w:val="008F028B"/>
    <w:rsid w:val="008F4F84"/>
    <w:rsid w:val="008F657A"/>
    <w:rsid w:val="008F68A7"/>
    <w:rsid w:val="008F731F"/>
    <w:rsid w:val="0090152C"/>
    <w:rsid w:val="009024E1"/>
    <w:rsid w:val="009047DE"/>
    <w:rsid w:val="00905D81"/>
    <w:rsid w:val="00910132"/>
    <w:rsid w:val="0091051C"/>
    <w:rsid w:val="00910F29"/>
    <w:rsid w:val="00912E92"/>
    <w:rsid w:val="0091423D"/>
    <w:rsid w:val="00915152"/>
    <w:rsid w:val="00923119"/>
    <w:rsid w:val="009244E5"/>
    <w:rsid w:val="00926157"/>
    <w:rsid w:val="00931A88"/>
    <w:rsid w:val="00932435"/>
    <w:rsid w:val="00932562"/>
    <w:rsid w:val="00935812"/>
    <w:rsid w:val="009365E6"/>
    <w:rsid w:val="00936676"/>
    <w:rsid w:val="0093683E"/>
    <w:rsid w:val="0094059B"/>
    <w:rsid w:val="00940F62"/>
    <w:rsid w:val="0094156E"/>
    <w:rsid w:val="00941B3C"/>
    <w:rsid w:val="009449C0"/>
    <w:rsid w:val="00944D6B"/>
    <w:rsid w:val="00947199"/>
    <w:rsid w:val="0094797B"/>
    <w:rsid w:val="0095096A"/>
    <w:rsid w:val="00950AF6"/>
    <w:rsid w:val="00950F7F"/>
    <w:rsid w:val="00951A72"/>
    <w:rsid w:val="009521F5"/>
    <w:rsid w:val="00953222"/>
    <w:rsid w:val="009557E9"/>
    <w:rsid w:val="0095612F"/>
    <w:rsid w:val="00957FDA"/>
    <w:rsid w:val="009629C8"/>
    <w:rsid w:val="0096473A"/>
    <w:rsid w:val="009651DE"/>
    <w:rsid w:val="00965956"/>
    <w:rsid w:val="00970A52"/>
    <w:rsid w:val="0097627C"/>
    <w:rsid w:val="009770BD"/>
    <w:rsid w:val="00980F5F"/>
    <w:rsid w:val="0098381C"/>
    <w:rsid w:val="009846A3"/>
    <w:rsid w:val="00984F28"/>
    <w:rsid w:val="0098694E"/>
    <w:rsid w:val="00986CAA"/>
    <w:rsid w:val="00991F3C"/>
    <w:rsid w:val="00995C68"/>
    <w:rsid w:val="009A037C"/>
    <w:rsid w:val="009A1E47"/>
    <w:rsid w:val="009A3796"/>
    <w:rsid w:val="009B1894"/>
    <w:rsid w:val="009B22CE"/>
    <w:rsid w:val="009B43C4"/>
    <w:rsid w:val="009B6699"/>
    <w:rsid w:val="009B6931"/>
    <w:rsid w:val="009B7A1A"/>
    <w:rsid w:val="009C027E"/>
    <w:rsid w:val="009C0B1F"/>
    <w:rsid w:val="009C2256"/>
    <w:rsid w:val="009C3173"/>
    <w:rsid w:val="009C575E"/>
    <w:rsid w:val="009C5FFB"/>
    <w:rsid w:val="009C7072"/>
    <w:rsid w:val="009D000B"/>
    <w:rsid w:val="009D197C"/>
    <w:rsid w:val="009D42BE"/>
    <w:rsid w:val="009D453A"/>
    <w:rsid w:val="009D459E"/>
    <w:rsid w:val="009D4A4F"/>
    <w:rsid w:val="009D5A5E"/>
    <w:rsid w:val="009D6DF4"/>
    <w:rsid w:val="009E0FF0"/>
    <w:rsid w:val="009E0FF5"/>
    <w:rsid w:val="009E1EB3"/>
    <w:rsid w:val="009E2233"/>
    <w:rsid w:val="009E6555"/>
    <w:rsid w:val="009F0FAF"/>
    <w:rsid w:val="009F1056"/>
    <w:rsid w:val="009F14C1"/>
    <w:rsid w:val="009F2FE5"/>
    <w:rsid w:val="009F436E"/>
    <w:rsid w:val="009F6989"/>
    <w:rsid w:val="00A0220E"/>
    <w:rsid w:val="00A02315"/>
    <w:rsid w:val="00A0300B"/>
    <w:rsid w:val="00A04073"/>
    <w:rsid w:val="00A07CE7"/>
    <w:rsid w:val="00A11B26"/>
    <w:rsid w:val="00A12CE8"/>
    <w:rsid w:val="00A14116"/>
    <w:rsid w:val="00A16A39"/>
    <w:rsid w:val="00A21363"/>
    <w:rsid w:val="00A22F5B"/>
    <w:rsid w:val="00A2310A"/>
    <w:rsid w:val="00A34D8C"/>
    <w:rsid w:val="00A3517B"/>
    <w:rsid w:val="00A3799D"/>
    <w:rsid w:val="00A40795"/>
    <w:rsid w:val="00A41C75"/>
    <w:rsid w:val="00A42326"/>
    <w:rsid w:val="00A42B01"/>
    <w:rsid w:val="00A42DD1"/>
    <w:rsid w:val="00A43CB7"/>
    <w:rsid w:val="00A47A22"/>
    <w:rsid w:val="00A47D75"/>
    <w:rsid w:val="00A51EDF"/>
    <w:rsid w:val="00A541E1"/>
    <w:rsid w:val="00A54F09"/>
    <w:rsid w:val="00A562BE"/>
    <w:rsid w:val="00A56431"/>
    <w:rsid w:val="00A56654"/>
    <w:rsid w:val="00A57A30"/>
    <w:rsid w:val="00A61F94"/>
    <w:rsid w:val="00A622DF"/>
    <w:rsid w:val="00A64681"/>
    <w:rsid w:val="00A65902"/>
    <w:rsid w:val="00A66038"/>
    <w:rsid w:val="00A67B46"/>
    <w:rsid w:val="00A73275"/>
    <w:rsid w:val="00A76D98"/>
    <w:rsid w:val="00A7702A"/>
    <w:rsid w:val="00A80A95"/>
    <w:rsid w:val="00A85FA9"/>
    <w:rsid w:val="00A8628E"/>
    <w:rsid w:val="00A912F3"/>
    <w:rsid w:val="00A92556"/>
    <w:rsid w:val="00A9396F"/>
    <w:rsid w:val="00A964D3"/>
    <w:rsid w:val="00AA0A2B"/>
    <w:rsid w:val="00AA2306"/>
    <w:rsid w:val="00AA30BB"/>
    <w:rsid w:val="00AA5E13"/>
    <w:rsid w:val="00AA641D"/>
    <w:rsid w:val="00AB15B3"/>
    <w:rsid w:val="00AB1918"/>
    <w:rsid w:val="00AB1B4C"/>
    <w:rsid w:val="00AB2846"/>
    <w:rsid w:val="00AB33E7"/>
    <w:rsid w:val="00AB3801"/>
    <w:rsid w:val="00AC7328"/>
    <w:rsid w:val="00AD13E8"/>
    <w:rsid w:val="00AD168E"/>
    <w:rsid w:val="00AD230E"/>
    <w:rsid w:val="00AD3874"/>
    <w:rsid w:val="00AD5A54"/>
    <w:rsid w:val="00AD633B"/>
    <w:rsid w:val="00AD64B7"/>
    <w:rsid w:val="00AD6C3E"/>
    <w:rsid w:val="00AD7548"/>
    <w:rsid w:val="00AD7745"/>
    <w:rsid w:val="00AE079F"/>
    <w:rsid w:val="00AE4E61"/>
    <w:rsid w:val="00AE7CD9"/>
    <w:rsid w:val="00AE7F8D"/>
    <w:rsid w:val="00AF0E88"/>
    <w:rsid w:val="00AF159D"/>
    <w:rsid w:val="00AF2009"/>
    <w:rsid w:val="00AF4DAC"/>
    <w:rsid w:val="00B01B82"/>
    <w:rsid w:val="00B031E0"/>
    <w:rsid w:val="00B04877"/>
    <w:rsid w:val="00B062D2"/>
    <w:rsid w:val="00B0703B"/>
    <w:rsid w:val="00B10472"/>
    <w:rsid w:val="00B10D5A"/>
    <w:rsid w:val="00B111BE"/>
    <w:rsid w:val="00B112BD"/>
    <w:rsid w:val="00B132B3"/>
    <w:rsid w:val="00B133E5"/>
    <w:rsid w:val="00B149CA"/>
    <w:rsid w:val="00B16D59"/>
    <w:rsid w:val="00B171CF"/>
    <w:rsid w:val="00B17671"/>
    <w:rsid w:val="00B22733"/>
    <w:rsid w:val="00B2296D"/>
    <w:rsid w:val="00B23D2B"/>
    <w:rsid w:val="00B2476B"/>
    <w:rsid w:val="00B2483A"/>
    <w:rsid w:val="00B25663"/>
    <w:rsid w:val="00B320B2"/>
    <w:rsid w:val="00B333B8"/>
    <w:rsid w:val="00B375A8"/>
    <w:rsid w:val="00B377D4"/>
    <w:rsid w:val="00B417B2"/>
    <w:rsid w:val="00B41F36"/>
    <w:rsid w:val="00B41FE7"/>
    <w:rsid w:val="00B42999"/>
    <w:rsid w:val="00B42DD0"/>
    <w:rsid w:val="00B51C81"/>
    <w:rsid w:val="00B52977"/>
    <w:rsid w:val="00B53910"/>
    <w:rsid w:val="00B539B3"/>
    <w:rsid w:val="00B602EE"/>
    <w:rsid w:val="00B60767"/>
    <w:rsid w:val="00B614B3"/>
    <w:rsid w:val="00B64495"/>
    <w:rsid w:val="00B64CE3"/>
    <w:rsid w:val="00B6623B"/>
    <w:rsid w:val="00B673CD"/>
    <w:rsid w:val="00B709AD"/>
    <w:rsid w:val="00B7106D"/>
    <w:rsid w:val="00B716B2"/>
    <w:rsid w:val="00B75895"/>
    <w:rsid w:val="00B76EA1"/>
    <w:rsid w:val="00B77938"/>
    <w:rsid w:val="00B77979"/>
    <w:rsid w:val="00B80225"/>
    <w:rsid w:val="00B80A23"/>
    <w:rsid w:val="00B81D5C"/>
    <w:rsid w:val="00B82E0C"/>
    <w:rsid w:val="00B835BF"/>
    <w:rsid w:val="00B876D2"/>
    <w:rsid w:val="00B9255B"/>
    <w:rsid w:val="00B93CB1"/>
    <w:rsid w:val="00B944F4"/>
    <w:rsid w:val="00BA10DE"/>
    <w:rsid w:val="00BA1CA1"/>
    <w:rsid w:val="00BA3518"/>
    <w:rsid w:val="00BA46C7"/>
    <w:rsid w:val="00BA5683"/>
    <w:rsid w:val="00BA5B6F"/>
    <w:rsid w:val="00BA6008"/>
    <w:rsid w:val="00BA700E"/>
    <w:rsid w:val="00BB103B"/>
    <w:rsid w:val="00BB2C7B"/>
    <w:rsid w:val="00BB353B"/>
    <w:rsid w:val="00BB5114"/>
    <w:rsid w:val="00BB627C"/>
    <w:rsid w:val="00BB66C0"/>
    <w:rsid w:val="00BB6839"/>
    <w:rsid w:val="00BC0A5C"/>
    <w:rsid w:val="00BC0AC8"/>
    <w:rsid w:val="00BC4D30"/>
    <w:rsid w:val="00BC51B6"/>
    <w:rsid w:val="00BC52B0"/>
    <w:rsid w:val="00BC669C"/>
    <w:rsid w:val="00BC6CDE"/>
    <w:rsid w:val="00BD006F"/>
    <w:rsid w:val="00BD117D"/>
    <w:rsid w:val="00BD5ACA"/>
    <w:rsid w:val="00BE02F9"/>
    <w:rsid w:val="00BE3625"/>
    <w:rsid w:val="00BE413A"/>
    <w:rsid w:val="00BE53C2"/>
    <w:rsid w:val="00BE7621"/>
    <w:rsid w:val="00BF009E"/>
    <w:rsid w:val="00BF0758"/>
    <w:rsid w:val="00BF075E"/>
    <w:rsid w:val="00BF4331"/>
    <w:rsid w:val="00BF748F"/>
    <w:rsid w:val="00C006ED"/>
    <w:rsid w:val="00C00C36"/>
    <w:rsid w:val="00C104FE"/>
    <w:rsid w:val="00C11BE6"/>
    <w:rsid w:val="00C15178"/>
    <w:rsid w:val="00C15569"/>
    <w:rsid w:val="00C15684"/>
    <w:rsid w:val="00C16AC1"/>
    <w:rsid w:val="00C22931"/>
    <w:rsid w:val="00C2327F"/>
    <w:rsid w:val="00C24FDE"/>
    <w:rsid w:val="00C25032"/>
    <w:rsid w:val="00C25D7C"/>
    <w:rsid w:val="00C305EE"/>
    <w:rsid w:val="00C31D23"/>
    <w:rsid w:val="00C329DE"/>
    <w:rsid w:val="00C34DB1"/>
    <w:rsid w:val="00C355EC"/>
    <w:rsid w:val="00C3567C"/>
    <w:rsid w:val="00C35AA3"/>
    <w:rsid w:val="00C364DA"/>
    <w:rsid w:val="00C364EC"/>
    <w:rsid w:val="00C37880"/>
    <w:rsid w:val="00C37A69"/>
    <w:rsid w:val="00C40787"/>
    <w:rsid w:val="00C44F0B"/>
    <w:rsid w:val="00C508AA"/>
    <w:rsid w:val="00C51C5E"/>
    <w:rsid w:val="00C536AE"/>
    <w:rsid w:val="00C53A63"/>
    <w:rsid w:val="00C549D6"/>
    <w:rsid w:val="00C558EF"/>
    <w:rsid w:val="00C55D02"/>
    <w:rsid w:val="00C566DB"/>
    <w:rsid w:val="00C5754E"/>
    <w:rsid w:val="00C617A4"/>
    <w:rsid w:val="00C61CBC"/>
    <w:rsid w:val="00C6374C"/>
    <w:rsid w:val="00C655AD"/>
    <w:rsid w:val="00C657DB"/>
    <w:rsid w:val="00C66005"/>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B2C13"/>
    <w:rsid w:val="00CB3B1B"/>
    <w:rsid w:val="00CB4676"/>
    <w:rsid w:val="00CC06FE"/>
    <w:rsid w:val="00CC0AF3"/>
    <w:rsid w:val="00CC0B16"/>
    <w:rsid w:val="00CC0E55"/>
    <w:rsid w:val="00CC0F7D"/>
    <w:rsid w:val="00CC5975"/>
    <w:rsid w:val="00CC6565"/>
    <w:rsid w:val="00CD0514"/>
    <w:rsid w:val="00CD29AD"/>
    <w:rsid w:val="00CD3D81"/>
    <w:rsid w:val="00CD7C54"/>
    <w:rsid w:val="00CE0171"/>
    <w:rsid w:val="00CE1E57"/>
    <w:rsid w:val="00CE6459"/>
    <w:rsid w:val="00CF0912"/>
    <w:rsid w:val="00CF12EA"/>
    <w:rsid w:val="00CF3C5C"/>
    <w:rsid w:val="00CF4617"/>
    <w:rsid w:val="00CF52C3"/>
    <w:rsid w:val="00CF61C3"/>
    <w:rsid w:val="00CF6EE2"/>
    <w:rsid w:val="00D026ED"/>
    <w:rsid w:val="00D03B9B"/>
    <w:rsid w:val="00D067E2"/>
    <w:rsid w:val="00D077B4"/>
    <w:rsid w:val="00D113B2"/>
    <w:rsid w:val="00D11566"/>
    <w:rsid w:val="00D15135"/>
    <w:rsid w:val="00D15ECB"/>
    <w:rsid w:val="00D16291"/>
    <w:rsid w:val="00D21178"/>
    <w:rsid w:val="00D245A0"/>
    <w:rsid w:val="00D25CBE"/>
    <w:rsid w:val="00D25F28"/>
    <w:rsid w:val="00D2685D"/>
    <w:rsid w:val="00D26C48"/>
    <w:rsid w:val="00D3088E"/>
    <w:rsid w:val="00D32A7A"/>
    <w:rsid w:val="00D32B70"/>
    <w:rsid w:val="00D35459"/>
    <w:rsid w:val="00D36AED"/>
    <w:rsid w:val="00D37F01"/>
    <w:rsid w:val="00D4211E"/>
    <w:rsid w:val="00D4233C"/>
    <w:rsid w:val="00D450F8"/>
    <w:rsid w:val="00D45C3F"/>
    <w:rsid w:val="00D4660F"/>
    <w:rsid w:val="00D518B5"/>
    <w:rsid w:val="00D51FB3"/>
    <w:rsid w:val="00D53479"/>
    <w:rsid w:val="00D537B8"/>
    <w:rsid w:val="00D53A62"/>
    <w:rsid w:val="00D54BED"/>
    <w:rsid w:val="00D5536A"/>
    <w:rsid w:val="00D5753B"/>
    <w:rsid w:val="00D60480"/>
    <w:rsid w:val="00D61B89"/>
    <w:rsid w:val="00D61D32"/>
    <w:rsid w:val="00D61EA4"/>
    <w:rsid w:val="00D6424F"/>
    <w:rsid w:val="00D6487A"/>
    <w:rsid w:val="00D64CFD"/>
    <w:rsid w:val="00D64EEE"/>
    <w:rsid w:val="00D65253"/>
    <w:rsid w:val="00D65889"/>
    <w:rsid w:val="00D6630E"/>
    <w:rsid w:val="00D679EA"/>
    <w:rsid w:val="00D70C97"/>
    <w:rsid w:val="00D73530"/>
    <w:rsid w:val="00D73F79"/>
    <w:rsid w:val="00D7400D"/>
    <w:rsid w:val="00D740C4"/>
    <w:rsid w:val="00D806DF"/>
    <w:rsid w:val="00D80B4B"/>
    <w:rsid w:val="00D812AB"/>
    <w:rsid w:val="00D81C8A"/>
    <w:rsid w:val="00D82222"/>
    <w:rsid w:val="00D82D9C"/>
    <w:rsid w:val="00D85BF7"/>
    <w:rsid w:val="00D861B9"/>
    <w:rsid w:val="00D86783"/>
    <w:rsid w:val="00D86E62"/>
    <w:rsid w:val="00D90E4D"/>
    <w:rsid w:val="00D90EA5"/>
    <w:rsid w:val="00D914FC"/>
    <w:rsid w:val="00D917CE"/>
    <w:rsid w:val="00D969EF"/>
    <w:rsid w:val="00DA134D"/>
    <w:rsid w:val="00DA299A"/>
    <w:rsid w:val="00DA45DD"/>
    <w:rsid w:val="00DA46F9"/>
    <w:rsid w:val="00DA4913"/>
    <w:rsid w:val="00DA5A2E"/>
    <w:rsid w:val="00DA6178"/>
    <w:rsid w:val="00DB0611"/>
    <w:rsid w:val="00DB11EE"/>
    <w:rsid w:val="00DB32A0"/>
    <w:rsid w:val="00DB3A08"/>
    <w:rsid w:val="00DB47E2"/>
    <w:rsid w:val="00DB53CB"/>
    <w:rsid w:val="00DB5F2F"/>
    <w:rsid w:val="00DB6F58"/>
    <w:rsid w:val="00DD200C"/>
    <w:rsid w:val="00DD2C05"/>
    <w:rsid w:val="00DD2F12"/>
    <w:rsid w:val="00DD3C67"/>
    <w:rsid w:val="00DD4720"/>
    <w:rsid w:val="00DD5427"/>
    <w:rsid w:val="00DD6655"/>
    <w:rsid w:val="00DD73D5"/>
    <w:rsid w:val="00DD7FBF"/>
    <w:rsid w:val="00DE010A"/>
    <w:rsid w:val="00DE196D"/>
    <w:rsid w:val="00DE4739"/>
    <w:rsid w:val="00DE63C2"/>
    <w:rsid w:val="00DE7985"/>
    <w:rsid w:val="00DF06B0"/>
    <w:rsid w:val="00DF6A97"/>
    <w:rsid w:val="00DF75D5"/>
    <w:rsid w:val="00DF7A45"/>
    <w:rsid w:val="00E00B0A"/>
    <w:rsid w:val="00E00C81"/>
    <w:rsid w:val="00E00F8A"/>
    <w:rsid w:val="00E01C42"/>
    <w:rsid w:val="00E05DCF"/>
    <w:rsid w:val="00E06040"/>
    <w:rsid w:val="00E06453"/>
    <w:rsid w:val="00E11C91"/>
    <w:rsid w:val="00E11EAB"/>
    <w:rsid w:val="00E125F3"/>
    <w:rsid w:val="00E127BD"/>
    <w:rsid w:val="00E13A0E"/>
    <w:rsid w:val="00E13FBD"/>
    <w:rsid w:val="00E2285D"/>
    <w:rsid w:val="00E2432B"/>
    <w:rsid w:val="00E25BBE"/>
    <w:rsid w:val="00E26692"/>
    <w:rsid w:val="00E268CA"/>
    <w:rsid w:val="00E30B6F"/>
    <w:rsid w:val="00E327AB"/>
    <w:rsid w:val="00E34A86"/>
    <w:rsid w:val="00E41491"/>
    <w:rsid w:val="00E43239"/>
    <w:rsid w:val="00E43779"/>
    <w:rsid w:val="00E43D32"/>
    <w:rsid w:val="00E451B1"/>
    <w:rsid w:val="00E469B6"/>
    <w:rsid w:val="00E476D3"/>
    <w:rsid w:val="00E51FBE"/>
    <w:rsid w:val="00E52026"/>
    <w:rsid w:val="00E53AA9"/>
    <w:rsid w:val="00E541BA"/>
    <w:rsid w:val="00E552BC"/>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2683"/>
    <w:rsid w:val="00EB2D87"/>
    <w:rsid w:val="00EB31DC"/>
    <w:rsid w:val="00EB35C3"/>
    <w:rsid w:val="00EB425B"/>
    <w:rsid w:val="00EB477B"/>
    <w:rsid w:val="00EB4B04"/>
    <w:rsid w:val="00EB4F72"/>
    <w:rsid w:val="00EB702A"/>
    <w:rsid w:val="00EC060B"/>
    <w:rsid w:val="00EC0F3B"/>
    <w:rsid w:val="00EC20AC"/>
    <w:rsid w:val="00EC6BA1"/>
    <w:rsid w:val="00EC75DC"/>
    <w:rsid w:val="00ED0FE9"/>
    <w:rsid w:val="00ED1630"/>
    <w:rsid w:val="00ED37A2"/>
    <w:rsid w:val="00ED38A3"/>
    <w:rsid w:val="00ED7C2A"/>
    <w:rsid w:val="00EE020E"/>
    <w:rsid w:val="00EE1F86"/>
    <w:rsid w:val="00EE1F8D"/>
    <w:rsid w:val="00EE25EB"/>
    <w:rsid w:val="00EE4EA0"/>
    <w:rsid w:val="00EE5C92"/>
    <w:rsid w:val="00EE67BE"/>
    <w:rsid w:val="00EE75F8"/>
    <w:rsid w:val="00EF0E3F"/>
    <w:rsid w:val="00EF20E4"/>
    <w:rsid w:val="00EF7677"/>
    <w:rsid w:val="00F011F2"/>
    <w:rsid w:val="00F0625D"/>
    <w:rsid w:val="00F1221F"/>
    <w:rsid w:val="00F16331"/>
    <w:rsid w:val="00F16A1A"/>
    <w:rsid w:val="00F16CDF"/>
    <w:rsid w:val="00F17E4B"/>
    <w:rsid w:val="00F2028C"/>
    <w:rsid w:val="00F24A40"/>
    <w:rsid w:val="00F275AB"/>
    <w:rsid w:val="00F27A95"/>
    <w:rsid w:val="00F30435"/>
    <w:rsid w:val="00F30F22"/>
    <w:rsid w:val="00F3139E"/>
    <w:rsid w:val="00F3299F"/>
    <w:rsid w:val="00F32A55"/>
    <w:rsid w:val="00F3602A"/>
    <w:rsid w:val="00F3731C"/>
    <w:rsid w:val="00F40E0E"/>
    <w:rsid w:val="00F40E16"/>
    <w:rsid w:val="00F40FEA"/>
    <w:rsid w:val="00F43053"/>
    <w:rsid w:val="00F47822"/>
    <w:rsid w:val="00F510B3"/>
    <w:rsid w:val="00F51FFB"/>
    <w:rsid w:val="00F53B45"/>
    <w:rsid w:val="00F556D3"/>
    <w:rsid w:val="00F567F4"/>
    <w:rsid w:val="00F56951"/>
    <w:rsid w:val="00F569B4"/>
    <w:rsid w:val="00F569EE"/>
    <w:rsid w:val="00F62C8B"/>
    <w:rsid w:val="00F62DA6"/>
    <w:rsid w:val="00F6300F"/>
    <w:rsid w:val="00F63347"/>
    <w:rsid w:val="00F65BE9"/>
    <w:rsid w:val="00F71608"/>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1DEA"/>
    <w:rsid w:val="00FC355C"/>
    <w:rsid w:val="00FC3897"/>
    <w:rsid w:val="00FC6901"/>
    <w:rsid w:val="00FC7568"/>
    <w:rsid w:val="00FC7E9C"/>
    <w:rsid w:val="00FD3428"/>
    <w:rsid w:val="00FD4562"/>
    <w:rsid w:val="00FD4C7F"/>
    <w:rsid w:val="00FD6004"/>
    <w:rsid w:val="00FE2C80"/>
    <w:rsid w:val="00FE33F9"/>
    <w:rsid w:val="00FE39E4"/>
    <w:rsid w:val="00FE6010"/>
    <w:rsid w:val="00FE61D9"/>
    <w:rsid w:val="00FE6D1C"/>
    <w:rsid w:val="00FE7B8E"/>
    <w:rsid w:val="00FF1874"/>
    <w:rsid w:val="00FF2725"/>
    <w:rsid w:val="00FF2807"/>
    <w:rsid w:val="00FF39FA"/>
    <w:rsid w:val="00FF3DE6"/>
    <w:rsid w:val="00FF4910"/>
    <w:rsid w:val="00FF4DE1"/>
    <w:rsid w:val="508FF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37F97-7209-4E56-B8F6-2EE90426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784</Words>
  <Characters>4473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2</cp:revision>
  <cp:lastPrinted>2022-03-08T23:52:00Z</cp:lastPrinted>
  <dcterms:created xsi:type="dcterms:W3CDTF">2023-06-12T21:56:00Z</dcterms:created>
  <dcterms:modified xsi:type="dcterms:W3CDTF">2023-06-12T21:56:00Z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