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515AD23" w14:textId="77777777" w:rsidR="00236DF7" w:rsidRPr="00E20DC0" w:rsidRDefault="0095612F" w:rsidP="00B417B2">
      <w:pPr>
        <w:pStyle w:val="Heading3"/>
        <w:spacing w:after="120"/>
        <w:ind w:left="720"/>
        <w:rPr>
          <w:rFonts w:cs="Arial"/>
          <w:sz w:val="20"/>
        </w:rPr>
      </w:pPr>
      <w:r w:rsidRPr="00E20DC0">
        <w:rPr>
          <w:rFonts w:cs="Arial"/>
          <w:sz w:val="20"/>
        </w:rPr>
        <w:t>Meeting</w:t>
      </w:r>
      <w:r w:rsidR="00A92556" w:rsidRPr="00E20DC0">
        <w:rPr>
          <w:rFonts w:cs="Arial"/>
          <w:sz w:val="20"/>
        </w:rPr>
        <w:t xml:space="preserve"> </w:t>
      </w:r>
      <w:r w:rsidR="00B417B2" w:rsidRPr="00E20DC0">
        <w:rPr>
          <w:rFonts w:cs="Arial"/>
          <w:sz w:val="20"/>
        </w:rPr>
        <w:t>Minut</w:t>
      </w:r>
      <w:bookmarkStart w:id="0" w:name="_GoBack"/>
      <w:bookmarkEnd w:id="0"/>
      <w:r w:rsidR="00B417B2" w:rsidRPr="00E20DC0">
        <w:rPr>
          <w:rFonts w:cs="Arial"/>
          <w:sz w:val="20"/>
        </w:rPr>
        <w:t>es</w:t>
      </w:r>
    </w:p>
    <w:tbl>
      <w:tblPr>
        <w:tblW w:w="0" w:type="auto"/>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3989"/>
        <w:gridCol w:w="5901"/>
      </w:tblGrid>
      <w:tr w:rsidR="00E20DC0" w:rsidRPr="00E20DC0" w14:paraId="65870473" w14:textId="77777777" w:rsidTr="001929F6">
        <w:trPr>
          <w:trHeight w:val="350"/>
        </w:trPr>
        <w:tc>
          <w:tcPr>
            <w:tcW w:w="4068" w:type="dxa"/>
            <w:shd w:val="pct10" w:color="auto" w:fill="auto"/>
            <w:vAlign w:val="center"/>
          </w:tcPr>
          <w:p w14:paraId="7B9FDD9F" w14:textId="77777777" w:rsidR="00280821" w:rsidRPr="00E20DC0" w:rsidRDefault="00280821" w:rsidP="001929F6">
            <w:pPr>
              <w:pStyle w:val="Title"/>
              <w:spacing w:after="120"/>
              <w:ind w:left="180"/>
              <w:jc w:val="left"/>
              <w:rPr>
                <w:rFonts w:cs="Arial"/>
                <w:sz w:val="20"/>
              </w:rPr>
            </w:pPr>
            <w:r w:rsidRPr="00E20DC0">
              <w:rPr>
                <w:rFonts w:cs="Arial"/>
                <w:sz w:val="20"/>
              </w:rPr>
              <w:t>Date &amp; Time:</w:t>
            </w:r>
          </w:p>
        </w:tc>
        <w:tc>
          <w:tcPr>
            <w:tcW w:w="6030" w:type="dxa"/>
            <w:shd w:val="clear" w:color="auto" w:fill="auto"/>
            <w:vAlign w:val="center"/>
          </w:tcPr>
          <w:p w14:paraId="3F0608A9" w14:textId="2E2BC361" w:rsidR="00280821" w:rsidRPr="00E20DC0" w:rsidRDefault="00F17E4B" w:rsidP="00E51FBE">
            <w:pPr>
              <w:pStyle w:val="Title"/>
              <w:spacing w:after="120"/>
              <w:ind w:left="186"/>
              <w:jc w:val="left"/>
              <w:rPr>
                <w:rFonts w:cs="Arial"/>
                <w:b w:val="0"/>
                <w:sz w:val="20"/>
              </w:rPr>
            </w:pPr>
            <w:r w:rsidRPr="00E20DC0">
              <w:rPr>
                <w:rFonts w:cs="Arial"/>
                <w:b w:val="0"/>
                <w:sz w:val="20"/>
              </w:rPr>
              <w:t>Tuesday</w:t>
            </w:r>
            <w:r w:rsidR="00280821" w:rsidRPr="00E20DC0">
              <w:rPr>
                <w:rFonts w:cs="Arial"/>
                <w:b w:val="0"/>
                <w:sz w:val="20"/>
              </w:rPr>
              <w:t xml:space="preserve">, </w:t>
            </w:r>
            <w:r w:rsidR="00FE290C">
              <w:rPr>
                <w:rFonts w:cs="Arial"/>
                <w:b w:val="0"/>
                <w:sz w:val="20"/>
              </w:rPr>
              <w:t>October</w:t>
            </w:r>
            <w:r w:rsidR="00086687">
              <w:rPr>
                <w:rFonts w:cs="Arial"/>
                <w:b w:val="0"/>
                <w:sz w:val="20"/>
              </w:rPr>
              <w:t xml:space="preserve"> </w:t>
            </w:r>
            <w:r w:rsidR="00FE290C">
              <w:rPr>
                <w:rFonts w:cs="Arial"/>
                <w:b w:val="0"/>
                <w:sz w:val="20"/>
              </w:rPr>
              <w:t>13</w:t>
            </w:r>
            <w:r w:rsidR="0022425A" w:rsidRPr="00E20DC0">
              <w:rPr>
                <w:rFonts w:cs="Arial"/>
                <w:b w:val="0"/>
                <w:sz w:val="20"/>
              </w:rPr>
              <w:t>, 20</w:t>
            </w:r>
            <w:r w:rsidR="00CF61C3" w:rsidRPr="00E20DC0">
              <w:rPr>
                <w:rFonts w:cs="Arial"/>
                <w:b w:val="0"/>
                <w:sz w:val="20"/>
              </w:rPr>
              <w:t>20</w:t>
            </w:r>
          </w:p>
        </w:tc>
      </w:tr>
      <w:tr w:rsidR="00280821" w:rsidRPr="00197F2D" w14:paraId="4815585A" w14:textId="77777777" w:rsidTr="001929F6">
        <w:trPr>
          <w:trHeight w:val="350"/>
        </w:trPr>
        <w:tc>
          <w:tcPr>
            <w:tcW w:w="4068" w:type="dxa"/>
            <w:shd w:val="pct10" w:color="auto" w:fill="auto"/>
            <w:vAlign w:val="center"/>
          </w:tcPr>
          <w:p w14:paraId="07C28D71" w14:textId="77777777" w:rsidR="00280821" w:rsidRPr="00E20DC0" w:rsidRDefault="00280821" w:rsidP="001929F6">
            <w:pPr>
              <w:pStyle w:val="Title"/>
              <w:spacing w:after="120"/>
              <w:ind w:left="180"/>
              <w:jc w:val="left"/>
              <w:rPr>
                <w:rFonts w:cs="Arial"/>
                <w:sz w:val="20"/>
              </w:rPr>
            </w:pPr>
            <w:r w:rsidRPr="00E20DC0">
              <w:rPr>
                <w:rFonts w:cs="Arial"/>
                <w:sz w:val="20"/>
              </w:rPr>
              <w:t>Location:</w:t>
            </w:r>
          </w:p>
        </w:tc>
        <w:tc>
          <w:tcPr>
            <w:tcW w:w="6030" w:type="dxa"/>
            <w:shd w:val="clear" w:color="auto" w:fill="auto"/>
            <w:vAlign w:val="center"/>
          </w:tcPr>
          <w:p w14:paraId="4DB8DD79" w14:textId="77777777" w:rsidR="00280821" w:rsidRPr="00E20DC0" w:rsidRDefault="00280821" w:rsidP="001929F6">
            <w:pPr>
              <w:pStyle w:val="Title"/>
              <w:spacing w:after="120"/>
              <w:ind w:left="186"/>
              <w:jc w:val="left"/>
              <w:rPr>
                <w:rFonts w:cs="Arial"/>
                <w:b w:val="0"/>
                <w:sz w:val="20"/>
              </w:rPr>
            </w:pPr>
            <w:r w:rsidRPr="00E20DC0">
              <w:rPr>
                <w:rFonts w:cs="Arial"/>
                <w:b w:val="0"/>
                <w:sz w:val="20"/>
              </w:rPr>
              <w:t>Colonial Oaks Firehouse</w:t>
            </w:r>
          </w:p>
        </w:tc>
      </w:tr>
      <w:tr w:rsidR="00280821" w:rsidRPr="00197F2D" w14:paraId="7D48B8A7" w14:textId="77777777" w:rsidTr="001929F6">
        <w:trPr>
          <w:trHeight w:val="350"/>
        </w:trPr>
        <w:tc>
          <w:tcPr>
            <w:tcW w:w="4068" w:type="dxa"/>
            <w:shd w:val="pct10" w:color="auto" w:fill="auto"/>
            <w:vAlign w:val="center"/>
          </w:tcPr>
          <w:p w14:paraId="75EB5606" w14:textId="77777777" w:rsidR="00280821" w:rsidRPr="00197F2D" w:rsidRDefault="00280821" w:rsidP="001929F6">
            <w:pPr>
              <w:pStyle w:val="Title"/>
              <w:spacing w:after="120"/>
              <w:ind w:left="180"/>
              <w:jc w:val="left"/>
              <w:rPr>
                <w:rFonts w:cs="Arial"/>
                <w:sz w:val="20"/>
              </w:rPr>
            </w:pPr>
            <w:r w:rsidRPr="00197F2D">
              <w:rPr>
                <w:rFonts w:cs="Arial"/>
                <w:sz w:val="20"/>
              </w:rPr>
              <w:t>Facilitator:</w:t>
            </w:r>
          </w:p>
        </w:tc>
        <w:tc>
          <w:tcPr>
            <w:tcW w:w="6030" w:type="dxa"/>
            <w:shd w:val="clear" w:color="auto" w:fill="auto"/>
            <w:vAlign w:val="center"/>
          </w:tcPr>
          <w:p w14:paraId="60502282" w14:textId="24B4E5F8" w:rsidR="00280821" w:rsidRPr="00197F2D" w:rsidRDefault="00267637" w:rsidP="001929F6">
            <w:pPr>
              <w:pStyle w:val="Title"/>
              <w:spacing w:after="120"/>
              <w:ind w:left="186"/>
              <w:jc w:val="left"/>
              <w:rPr>
                <w:rFonts w:cs="Arial"/>
                <w:b w:val="0"/>
                <w:sz w:val="20"/>
              </w:rPr>
            </w:pPr>
            <w:r w:rsidRPr="00197F2D">
              <w:rPr>
                <w:rFonts w:cs="Arial"/>
                <w:b w:val="0"/>
                <w:sz w:val="20"/>
              </w:rPr>
              <w:t>Commissione</w:t>
            </w:r>
            <w:r w:rsidR="006F65BE">
              <w:rPr>
                <w:rFonts w:cs="Arial"/>
                <w:b w:val="0"/>
                <w:sz w:val="20"/>
              </w:rPr>
              <w:t>r</w:t>
            </w:r>
            <w:r w:rsidR="00E20DC0">
              <w:rPr>
                <w:rFonts w:cs="Arial"/>
                <w:b w:val="0"/>
                <w:sz w:val="20"/>
              </w:rPr>
              <w:t xml:space="preserve"> </w:t>
            </w:r>
            <w:r w:rsidR="000D305F">
              <w:rPr>
                <w:rFonts w:cs="Arial"/>
                <w:b w:val="0"/>
                <w:sz w:val="20"/>
              </w:rPr>
              <w:t>Bowne</w:t>
            </w:r>
          </w:p>
        </w:tc>
      </w:tr>
      <w:tr w:rsidR="00280821" w:rsidRPr="00197F2D" w14:paraId="4E8EC8A1" w14:textId="77777777" w:rsidTr="001929F6">
        <w:trPr>
          <w:trHeight w:val="350"/>
        </w:trPr>
        <w:tc>
          <w:tcPr>
            <w:tcW w:w="4068" w:type="dxa"/>
            <w:shd w:val="pct10" w:color="auto" w:fill="auto"/>
            <w:vAlign w:val="center"/>
          </w:tcPr>
          <w:p w14:paraId="69E0E04B" w14:textId="77777777" w:rsidR="00280821" w:rsidRPr="00197F2D" w:rsidRDefault="00280821" w:rsidP="001929F6">
            <w:pPr>
              <w:pStyle w:val="Title"/>
              <w:spacing w:after="120"/>
              <w:ind w:left="180"/>
              <w:jc w:val="left"/>
              <w:rPr>
                <w:rFonts w:cs="Arial"/>
                <w:sz w:val="20"/>
              </w:rPr>
            </w:pPr>
            <w:r w:rsidRPr="00197F2D">
              <w:rPr>
                <w:rFonts w:cs="Arial"/>
                <w:sz w:val="20"/>
              </w:rPr>
              <w:t>Scribe:</w:t>
            </w:r>
          </w:p>
        </w:tc>
        <w:tc>
          <w:tcPr>
            <w:tcW w:w="6030" w:type="dxa"/>
            <w:shd w:val="clear" w:color="auto" w:fill="auto"/>
            <w:vAlign w:val="center"/>
          </w:tcPr>
          <w:p w14:paraId="73098060" w14:textId="77777777" w:rsidR="00280821" w:rsidRPr="00197F2D" w:rsidRDefault="00C721D7" w:rsidP="001929F6">
            <w:pPr>
              <w:pStyle w:val="Title"/>
              <w:spacing w:after="120"/>
              <w:ind w:left="186"/>
              <w:jc w:val="left"/>
              <w:rPr>
                <w:rFonts w:cs="Arial"/>
                <w:b w:val="0"/>
                <w:sz w:val="20"/>
              </w:rPr>
            </w:pPr>
            <w:r>
              <w:rPr>
                <w:rFonts w:cs="Arial"/>
                <w:b w:val="0"/>
                <w:sz w:val="20"/>
              </w:rPr>
              <w:t>Linda Nicholas</w:t>
            </w:r>
          </w:p>
        </w:tc>
      </w:tr>
      <w:tr w:rsidR="00280821" w:rsidRPr="00197F2D" w14:paraId="6A2D8731" w14:textId="77777777" w:rsidTr="001929F6">
        <w:trPr>
          <w:trHeight w:val="350"/>
        </w:trPr>
        <w:tc>
          <w:tcPr>
            <w:tcW w:w="4068" w:type="dxa"/>
            <w:shd w:val="pct10" w:color="auto" w:fill="auto"/>
            <w:vAlign w:val="center"/>
          </w:tcPr>
          <w:p w14:paraId="56B395BD" w14:textId="77777777" w:rsidR="00280821" w:rsidRPr="00197F2D" w:rsidRDefault="00280821" w:rsidP="001929F6">
            <w:pPr>
              <w:pStyle w:val="Title"/>
              <w:spacing w:after="120"/>
              <w:ind w:left="180"/>
              <w:jc w:val="left"/>
              <w:rPr>
                <w:rFonts w:cs="Arial"/>
                <w:sz w:val="20"/>
              </w:rPr>
            </w:pPr>
            <w:r w:rsidRPr="00197F2D">
              <w:rPr>
                <w:rFonts w:cs="Arial"/>
                <w:sz w:val="20"/>
              </w:rPr>
              <w:t>Meeting Objective:</w:t>
            </w:r>
          </w:p>
        </w:tc>
        <w:tc>
          <w:tcPr>
            <w:tcW w:w="6030" w:type="dxa"/>
            <w:shd w:val="clear" w:color="auto" w:fill="auto"/>
            <w:vAlign w:val="center"/>
          </w:tcPr>
          <w:p w14:paraId="428457EA" w14:textId="77777777" w:rsidR="00280821" w:rsidRPr="00197F2D" w:rsidRDefault="00262245" w:rsidP="001929F6">
            <w:pPr>
              <w:pStyle w:val="Title"/>
              <w:spacing w:after="120"/>
              <w:ind w:left="186"/>
              <w:jc w:val="left"/>
              <w:rPr>
                <w:rFonts w:cs="Arial"/>
                <w:b w:val="0"/>
                <w:sz w:val="20"/>
              </w:rPr>
            </w:pPr>
            <w:r w:rsidRPr="00197F2D">
              <w:rPr>
                <w:rFonts w:cs="Arial"/>
                <w:b w:val="0"/>
                <w:sz w:val="20"/>
              </w:rPr>
              <w:t>Monthly Meeting</w:t>
            </w:r>
          </w:p>
        </w:tc>
      </w:tr>
    </w:tbl>
    <w:p w14:paraId="6FA8652C" w14:textId="77777777" w:rsidR="00280821" w:rsidRPr="00197F2D" w:rsidRDefault="00280821" w:rsidP="00B417B2">
      <w:pPr>
        <w:pStyle w:val="Title"/>
        <w:ind w:left="720"/>
        <w:rPr>
          <w:rFonts w:cs="Arial"/>
          <w:sz w:val="20"/>
        </w:rPr>
      </w:pPr>
    </w:p>
    <w:tbl>
      <w:tblPr>
        <w:tblW w:w="9895"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4068"/>
        <w:gridCol w:w="5827"/>
      </w:tblGrid>
      <w:tr w:rsidR="00280821" w:rsidRPr="00197F2D" w14:paraId="174AE860" w14:textId="77777777" w:rsidTr="00E92FAD">
        <w:trPr>
          <w:trHeight w:val="369"/>
        </w:trPr>
        <w:tc>
          <w:tcPr>
            <w:tcW w:w="4068" w:type="dxa"/>
            <w:shd w:val="pct10" w:color="auto" w:fill="auto"/>
            <w:vAlign w:val="center"/>
          </w:tcPr>
          <w:p w14:paraId="2A3E4B49" w14:textId="77777777" w:rsidR="00280821" w:rsidRPr="00197F2D" w:rsidRDefault="00280821" w:rsidP="001929F6">
            <w:pPr>
              <w:pStyle w:val="Title"/>
              <w:spacing w:after="120"/>
              <w:ind w:left="180"/>
              <w:jc w:val="left"/>
              <w:rPr>
                <w:rFonts w:cs="Arial"/>
                <w:sz w:val="20"/>
              </w:rPr>
            </w:pPr>
            <w:r w:rsidRPr="00197F2D">
              <w:rPr>
                <w:rFonts w:cs="Arial"/>
                <w:sz w:val="20"/>
              </w:rPr>
              <w:t>Attendees:</w:t>
            </w:r>
          </w:p>
        </w:tc>
        <w:tc>
          <w:tcPr>
            <w:tcW w:w="5827" w:type="dxa"/>
            <w:shd w:val="pct10" w:color="auto" w:fill="auto"/>
            <w:vAlign w:val="center"/>
          </w:tcPr>
          <w:p w14:paraId="32DB0490" w14:textId="77777777" w:rsidR="00280821" w:rsidRPr="00197F2D" w:rsidRDefault="00280821" w:rsidP="001929F6">
            <w:pPr>
              <w:pStyle w:val="Title"/>
              <w:spacing w:after="120"/>
              <w:ind w:left="252"/>
              <w:jc w:val="left"/>
              <w:rPr>
                <w:rFonts w:cs="Arial"/>
                <w:sz w:val="20"/>
              </w:rPr>
            </w:pPr>
            <w:r w:rsidRPr="00197F2D">
              <w:rPr>
                <w:rFonts w:cs="Arial"/>
                <w:sz w:val="20"/>
              </w:rPr>
              <w:t>Status (Present / Absent)</w:t>
            </w:r>
          </w:p>
        </w:tc>
      </w:tr>
      <w:tr w:rsidR="00280821" w:rsidRPr="00197F2D" w14:paraId="17351F32" w14:textId="77777777" w:rsidTr="00E92FAD">
        <w:trPr>
          <w:trHeight w:val="369"/>
        </w:trPr>
        <w:tc>
          <w:tcPr>
            <w:tcW w:w="4068" w:type="dxa"/>
            <w:shd w:val="clear" w:color="auto" w:fill="auto"/>
            <w:vAlign w:val="center"/>
          </w:tcPr>
          <w:p w14:paraId="2FC1591B" w14:textId="77777777" w:rsidR="00280821" w:rsidRPr="00197F2D" w:rsidRDefault="00280821" w:rsidP="001929F6">
            <w:pPr>
              <w:pStyle w:val="Title"/>
              <w:spacing w:after="120"/>
              <w:ind w:left="180"/>
              <w:jc w:val="left"/>
              <w:rPr>
                <w:rFonts w:cs="Arial"/>
                <w:b w:val="0"/>
                <w:sz w:val="20"/>
              </w:rPr>
            </w:pPr>
            <w:r w:rsidRPr="00197F2D">
              <w:rPr>
                <w:rFonts w:cs="Arial"/>
                <w:b w:val="0"/>
                <w:sz w:val="20"/>
              </w:rPr>
              <w:t>Commissioner Edward Bowne</w:t>
            </w:r>
          </w:p>
        </w:tc>
        <w:tc>
          <w:tcPr>
            <w:tcW w:w="5827" w:type="dxa"/>
            <w:shd w:val="clear" w:color="auto" w:fill="auto"/>
            <w:vAlign w:val="center"/>
          </w:tcPr>
          <w:p w14:paraId="27843D6C" w14:textId="7B248F2D" w:rsidR="00280821" w:rsidRPr="00197F2D" w:rsidRDefault="00DA12F4" w:rsidP="00FE6010">
            <w:pPr>
              <w:pStyle w:val="Title"/>
              <w:spacing w:after="120"/>
              <w:jc w:val="left"/>
              <w:rPr>
                <w:rFonts w:cs="Arial"/>
                <w:b w:val="0"/>
                <w:sz w:val="20"/>
              </w:rPr>
            </w:pPr>
            <w:r>
              <w:rPr>
                <w:rFonts w:cs="Arial"/>
                <w:b w:val="0"/>
                <w:sz w:val="20"/>
              </w:rPr>
              <w:t>Present</w:t>
            </w:r>
          </w:p>
        </w:tc>
      </w:tr>
      <w:tr w:rsidR="00280821" w:rsidRPr="00197F2D" w14:paraId="43E01AF3" w14:textId="77777777" w:rsidTr="00E92FAD">
        <w:trPr>
          <w:trHeight w:val="369"/>
        </w:trPr>
        <w:tc>
          <w:tcPr>
            <w:tcW w:w="4068" w:type="dxa"/>
            <w:shd w:val="clear" w:color="auto" w:fill="auto"/>
            <w:vAlign w:val="center"/>
          </w:tcPr>
          <w:p w14:paraId="6BFA7529" w14:textId="77777777" w:rsidR="00280821" w:rsidRPr="00197F2D" w:rsidRDefault="00280821" w:rsidP="001929F6">
            <w:pPr>
              <w:pStyle w:val="Title"/>
              <w:spacing w:after="120"/>
              <w:ind w:left="180"/>
              <w:jc w:val="left"/>
              <w:rPr>
                <w:rFonts w:cs="Arial"/>
                <w:b w:val="0"/>
                <w:sz w:val="20"/>
              </w:rPr>
            </w:pPr>
            <w:r w:rsidRPr="00197F2D">
              <w:rPr>
                <w:rFonts w:cs="Arial"/>
                <w:b w:val="0"/>
                <w:sz w:val="20"/>
              </w:rPr>
              <w:t xml:space="preserve">Commissioner </w:t>
            </w:r>
            <w:r w:rsidR="00380FA4">
              <w:rPr>
                <w:rFonts w:cs="Arial"/>
                <w:b w:val="0"/>
                <w:sz w:val="20"/>
              </w:rPr>
              <w:t>Thomas Duffy</w:t>
            </w:r>
          </w:p>
        </w:tc>
        <w:tc>
          <w:tcPr>
            <w:tcW w:w="5827" w:type="dxa"/>
            <w:shd w:val="clear" w:color="auto" w:fill="auto"/>
            <w:vAlign w:val="center"/>
          </w:tcPr>
          <w:p w14:paraId="026DA859" w14:textId="1A47DD71" w:rsidR="00D077B4" w:rsidRPr="00197F2D" w:rsidRDefault="0053294C" w:rsidP="00FE6010">
            <w:pPr>
              <w:pStyle w:val="Title"/>
              <w:spacing w:after="120"/>
              <w:jc w:val="left"/>
              <w:rPr>
                <w:rFonts w:cs="Arial"/>
                <w:b w:val="0"/>
                <w:sz w:val="20"/>
              </w:rPr>
            </w:pPr>
            <w:r>
              <w:rPr>
                <w:rFonts w:cs="Arial"/>
                <w:b w:val="0"/>
                <w:sz w:val="20"/>
              </w:rPr>
              <w:t>Absent</w:t>
            </w:r>
          </w:p>
        </w:tc>
      </w:tr>
      <w:tr w:rsidR="00C25FB4" w:rsidRPr="00197F2D" w14:paraId="2EE4FDAE" w14:textId="77777777" w:rsidTr="00E92FAD">
        <w:trPr>
          <w:trHeight w:val="369"/>
        </w:trPr>
        <w:tc>
          <w:tcPr>
            <w:tcW w:w="4068" w:type="dxa"/>
            <w:shd w:val="clear" w:color="auto" w:fill="auto"/>
            <w:vAlign w:val="center"/>
          </w:tcPr>
          <w:p w14:paraId="0776B419" w14:textId="77777777" w:rsidR="00C25FB4" w:rsidRPr="00197F2D" w:rsidRDefault="00C25FB4" w:rsidP="00C25FB4">
            <w:pPr>
              <w:pStyle w:val="Title"/>
              <w:spacing w:after="120"/>
              <w:ind w:left="180"/>
              <w:jc w:val="left"/>
              <w:rPr>
                <w:rFonts w:cs="Arial"/>
                <w:b w:val="0"/>
                <w:sz w:val="20"/>
              </w:rPr>
            </w:pPr>
            <w:r>
              <w:rPr>
                <w:rFonts w:cs="Arial"/>
                <w:b w:val="0"/>
                <w:sz w:val="20"/>
              </w:rPr>
              <w:t>Commissioner Ryan Fenstermaker</w:t>
            </w:r>
          </w:p>
        </w:tc>
        <w:tc>
          <w:tcPr>
            <w:tcW w:w="5827" w:type="dxa"/>
            <w:shd w:val="clear" w:color="auto" w:fill="auto"/>
            <w:vAlign w:val="center"/>
          </w:tcPr>
          <w:p w14:paraId="6FE7E910" w14:textId="63778FEB" w:rsidR="00C25FB4" w:rsidRPr="00197F2D" w:rsidRDefault="00C25FB4" w:rsidP="00C25FB4">
            <w:pPr>
              <w:pStyle w:val="Title"/>
              <w:spacing w:after="120"/>
              <w:jc w:val="left"/>
              <w:rPr>
                <w:rFonts w:cs="Arial"/>
                <w:b w:val="0"/>
                <w:sz w:val="20"/>
              </w:rPr>
            </w:pPr>
            <w:r>
              <w:rPr>
                <w:rFonts w:cs="Arial"/>
                <w:b w:val="0"/>
                <w:sz w:val="20"/>
              </w:rPr>
              <w:t>Present</w:t>
            </w:r>
          </w:p>
        </w:tc>
      </w:tr>
      <w:tr w:rsidR="00C25FB4" w:rsidRPr="00197F2D" w14:paraId="18C4387B" w14:textId="77777777" w:rsidTr="00E92FAD">
        <w:trPr>
          <w:trHeight w:val="369"/>
        </w:trPr>
        <w:tc>
          <w:tcPr>
            <w:tcW w:w="4068" w:type="dxa"/>
            <w:shd w:val="clear" w:color="auto" w:fill="auto"/>
            <w:vAlign w:val="center"/>
          </w:tcPr>
          <w:p w14:paraId="21E4C139" w14:textId="77777777" w:rsidR="00C25FB4" w:rsidRPr="00197F2D" w:rsidRDefault="00C25FB4" w:rsidP="00C25FB4">
            <w:pPr>
              <w:pStyle w:val="Title"/>
              <w:spacing w:after="120"/>
              <w:ind w:left="180"/>
              <w:jc w:val="left"/>
              <w:rPr>
                <w:rFonts w:cs="Arial"/>
                <w:b w:val="0"/>
                <w:sz w:val="20"/>
              </w:rPr>
            </w:pPr>
            <w:r w:rsidRPr="00197F2D">
              <w:rPr>
                <w:rFonts w:cs="Arial"/>
                <w:b w:val="0"/>
                <w:sz w:val="20"/>
              </w:rPr>
              <w:t>Commissioner Scott Miller</w:t>
            </w:r>
          </w:p>
        </w:tc>
        <w:tc>
          <w:tcPr>
            <w:tcW w:w="5827" w:type="dxa"/>
            <w:shd w:val="clear" w:color="auto" w:fill="auto"/>
            <w:vAlign w:val="center"/>
          </w:tcPr>
          <w:p w14:paraId="5FD56658" w14:textId="77777777" w:rsidR="00C25FB4" w:rsidRPr="00197F2D" w:rsidRDefault="00C25FB4" w:rsidP="00C25FB4">
            <w:pPr>
              <w:pStyle w:val="Title"/>
              <w:spacing w:after="120"/>
              <w:jc w:val="left"/>
              <w:rPr>
                <w:rFonts w:cs="Arial"/>
                <w:b w:val="0"/>
                <w:sz w:val="20"/>
              </w:rPr>
            </w:pPr>
            <w:r>
              <w:rPr>
                <w:rFonts w:cs="Arial"/>
                <w:b w:val="0"/>
                <w:sz w:val="20"/>
              </w:rPr>
              <w:t>Present</w:t>
            </w:r>
          </w:p>
        </w:tc>
      </w:tr>
      <w:tr w:rsidR="00C25FB4" w:rsidRPr="00197F2D" w14:paraId="7631030C" w14:textId="77777777" w:rsidTr="00E92FAD">
        <w:trPr>
          <w:trHeight w:val="369"/>
        </w:trPr>
        <w:tc>
          <w:tcPr>
            <w:tcW w:w="4068" w:type="dxa"/>
            <w:shd w:val="clear" w:color="auto" w:fill="auto"/>
            <w:vAlign w:val="center"/>
          </w:tcPr>
          <w:p w14:paraId="3AB7797C" w14:textId="77777777" w:rsidR="00C25FB4" w:rsidRPr="00197F2D" w:rsidRDefault="00C25FB4" w:rsidP="00C25FB4">
            <w:pPr>
              <w:pStyle w:val="Title"/>
              <w:spacing w:after="120"/>
              <w:ind w:left="180"/>
              <w:jc w:val="left"/>
              <w:rPr>
                <w:rFonts w:cs="Arial"/>
                <w:b w:val="0"/>
                <w:sz w:val="20"/>
              </w:rPr>
            </w:pPr>
            <w:r w:rsidRPr="00197F2D">
              <w:rPr>
                <w:rFonts w:cs="Arial"/>
                <w:b w:val="0"/>
                <w:sz w:val="20"/>
              </w:rPr>
              <w:t>Commissioner David Wood</w:t>
            </w:r>
          </w:p>
        </w:tc>
        <w:tc>
          <w:tcPr>
            <w:tcW w:w="5827" w:type="dxa"/>
            <w:shd w:val="clear" w:color="auto" w:fill="auto"/>
            <w:vAlign w:val="center"/>
          </w:tcPr>
          <w:p w14:paraId="2BBC69BB" w14:textId="77777777" w:rsidR="00C25FB4" w:rsidRPr="00197F2D" w:rsidRDefault="00C25FB4" w:rsidP="00C25FB4">
            <w:pPr>
              <w:pStyle w:val="Title"/>
              <w:spacing w:after="120"/>
              <w:jc w:val="left"/>
              <w:rPr>
                <w:rFonts w:cs="Arial"/>
                <w:b w:val="0"/>
                <w:sz w:val="20"/>
              </w:rPr>
            </w:pPr>
            <w:r>
              <w:rPr>
                <w:rFonts w:cs="Arial"/>
                <w:b w:val="0"/>
                <w:sz w:val="20"/>
              </w:rPr>
              <w:t>Present</w:t>
            </w:r>
          </w:p>
        </w:tc>
      </w:tr>
    </w:tbl>
    <w:p w14:paraId="514ED493" w14:textId="77777777" w:rsidR="002D45D9" w:rsidRPr="00197F2D" w:rsidRDefault="002D45D9" w:rsidP="00B417B2">
      <w:pPr>
        <w:pStyle w:val="Header"/>
        <w:tabs>
          <w:tab w:val="clear" w:pos="4320"/>
          <w:tab w:val="clear" w:pos="8640"/>
        </w:tabs>
        <w:ind w:left="720"/>
        <w:rPr>
          <w:rFonts w:ascii="Arial" w:hAnsi="Arial" w:cs="Arial"/>
          <w:b/>
          <w:u w:val="single"/>
        </w:rPr>
      </w:pPr>
    </w:p>
    <w:tbl>
      <w:tblPr>
        <w:tblW w:w="0" w:type="auto"/>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shd w:val="pct10" w:color="auto" w:fill="auto"/>
        <w:tblLook w:val="04A0" w:firstRow="1" w:lastRow="0" w:firstColumn="1" w:lastColumn="0" w:noHBand="0" w:noVBand="1"/>
      </w:tblPr>
      <w:tblGrid>
        <w:gridCol w:w="9890"/>
      </w:tblGrid>
      <w:tr w:rsidR="00A42B01" w:rsidRPr="00197F2D" w14:paraId="5C36AEAC" w14:textId="77777777" w:rsidTr="006B47F8">
        <w:tc>
          <w:tcPr>
            <w:tcW w:w="13338" w:type="dxa"/>
            <w:shd w:val="pct10" w:color="auto" w:fill="auto"/>
          </w:tcPr>
          <w:p w14:paraId="583DF6EC" w14:textId="77777777" w:rsidR="00A42B01" w:rsidRPr="00197F2D" w:rsidRDefault="00A42B01" w:rsidP="006B47F8">
            <w:pPr>
              <w:pStyle w:val="Header"/>
              <w:tabs>
                <w:tab w:val="clear" w:pos="4320"/>
                <w:tab w:val="clear" w:pos="8640"/>
              </w:tabs>
              <w:spacing w:before="120" w:after="120"/>
              <w:ind w:left="180" w:right="461"/>
              <w:rPr>
                <w:rFonts w:ascii="Arial" w:hAnsi="Arial" w:cs="Arial"/>
                <w:b/>
                <w:u w:val="single"/>
              </w:rPr>
            </w:pPr>
            <w:r w:rsidRPr="00197F2D">
              <w:rPr>
                <w:rFonts w:ascii="Arial" w:hAnsi="Arial" w:cs="Arial"/>
                <w:b/>
                <w:u w:val="single"/>
              </w:rPr>
              <w:t>MINUTES / NOTES</w:t>
            </w:r>
          </w:p>
        </w:tc>
      </w:tr>
    </w:tbl>
    <w:p w14:paraId="38D7EEC0" w14:textId="77777777" w:rsidR="00A42B01" w:rsidRPr="00197F2D" w:rsidRDefault="00A42B01" w:rsidP="00B417B2">
      <w:pPr>
        <w:pStyle w:val="Header"/>
        <w:tabs>
          <w:tab w:val="clear" w:pos="4320"/>
          <w:tab w:val="clear" w:pos="8640"/>
        </w:tabs>
        <w:ind w:left="720"/>
        <w:rPr>
          <w:rFonts w:ascii="Arial" w:hAnsi="Arial" w:cs="Arial"/>
          <w:b/>
          <w:u w:val="single"/>
        </w:rPr>
      </w:pPr>
    </w:p>
    <w:p w14:paraId="4EEF15AA" w14:textId="18BAB540" w:rsidR="00FE2C80" w:rsidRPr="00197F2D" w:rsidRDefault="00FE2C80" w:rsidP="00FE2C80">
      <w:pPr>
        <w:rPr>
          <w:rFonts w:ascii="Arial" w:hAnsi="Arial" w:cs="Arial"/>
        </w:rPr>
      </w:pPr>
      <w:r w:rsidRPr="00197F2D">
        <w:rPr>
          <w:rFonts w:ascii="Arial" w:hAnsi="Arial" w:cs="Arial"/>
        </w:rPr>
        <w:t>Meeting called to order at</w:t>
      </w:r>
      <w:r w:rsidR="00D077B4">
        <w:rPr>
          <w:rFonts w:ascii="Arial" w:hAnsi="Arial" w:cs="Arial"/>
        </w:rPr>
        <w:t xml:space="preserve"> </w:t>
      </w:r>
      <w:r w:rsidR="0043127F">
        <w:rPr>
          <w:rFonts w:ascii="Arial" w:hAnsi="Arial" w:cs="Arial"/>
        </w:rPr>
        <w:t>19:</w:t>
      </w:r>
      <w:r w:rsidR="004A4B27">
        <w:rPr>
          <w:rFonts w:ascii="Arial" w:hAnsi="Arial" w:cs="Arial"/>
        </w:rPr>
        <w:t>42</w:t>
      </w:r>
      <w:r w:rsidR="009C0B1F" w:rsidRPr="00E20DC0">
        <w:rPr>
          <w:rFonts w:ascii="Arial" w:hAnsi="Arial" w:cs="Arial"/>
        </w:rPr>
        <w:t xml:space="preserve"> </w:t>
      </w:r>
      <w:r w:rsidRPr="00197F2D">
        <w:rPr>
          <w:rFonts w:ascii="Arial" w:hAnsi="Arial" w:cs="Arial"/>
        </w:rPr>
        <w:t>by Commissioner</w:t>
      </w:r>
      <w:r w:rsidR="00E20DC0">
        <w:rPr>
          <w:rFonts w:ascii="Arial" w:hAnsi="Arial" w:cs="Arial"/>
        </w:rPr>
        <w:t xml:space="preserve"> </w:t>
      </w:r>
      <w:r w:rsidR="000D305F">
        <w:rPr>
          <w:rFonts w:ascii="Arial" w:hAnsi="Arial" w:cs="Arial"/>
        </w:rPr>
        <w:t>Bowne</w:t>
      </w:r>
      <w:r w:rsidRPr="00197F2D">
        <w:rPr>
          <w:rFonts w:ascii="Arial" w:hAnsi="Arial" w:cs="Arial"/>
        </w:rPr>
        <w:t>.</w:t>
      </w:r>
    </w:p>
    <w:p w14:paraId="451EF366" w14:textId="77777777" w:rsidR="00FE2C80" w:rsidRPr="00197F2D" w:rsidRDefault="00FE2C80" w:rsidP="00FE2C80">
      <w:pPr>
        <w:rPr>
          <w:rFonts w:ascii="Arial" w:hAnsi="Arial" w:cs="Arial"/>
        </w:rPr>
      </w:pPr>
    </w:p>
    <w:p w14:paraId="4F6C6553" w14:textId="77777777" w:rsidR="00FE2C80" w:rsidRPr="00197F2D" w:rsidRDefault="00FE2C80" w:rsidP="00FE2C80">
      <w:pPr>
        <w:rPr>
          <w:rFonts w:ascii="Arial" w:hAnsi="Arial" w:cs="Arial"/>
        </w:rPr>
      </w:pPr>
      <w:r w:rsidRPr="00197F2D">
        <w:rPr>
          <w:rFonts w:ascii="Arial" w:hAnsi="Arial" w:cs="Arial"/>
        </w:rPr>
        <w:t>P</w:t>
      </w:r>
      <w:r w:rsidR="000F200C">
        <w:rPr>
          <w:rFonts w:ascii="Arial" w:hAnsi="Arial" w:cs="Arial"/>
        </w:rPr>
        <w:t>ledge of Allegiance was recited by all.</w:t>
      </w:r>
    </w:p>
    <w:p w14:paraId="0C77EFC1" w14:textId="77777777" w:rsidR="00FE2C80" w:rsidRPr="00197F2D" w:rsidRDefault="00FE2C80" w:rsidP="00FE2C80">
      <w:pPr>
        <w:rPr>
          <w:rFonts w:ascii="Arial" w:hAnsi="Arial" w:cs="Arial"/>
        </w:rPr>
      </w:pPr>
    </w:p>
    <w:p w14:paraId="70358757" w14:textId="77777777" w:rsidR="00FE2C80" w:rsidRPr="00197F2D" w:rsidRDefault="00FE2C80" w:rsidP="00FE2C80">
      <w:pPr>
        <w:rPr>
          <w:rFonts w:ascii="Arial" w:hAnsi="Arial" w:cs="Arial"/>
        </w:rPr>
      </w:pPr>
      <w:r w:rsidRPr="00197F2D">
        <w:rPr>
          <w:rFonts w:ascii="Arial" w:hAnsi="Arial" w:cs="Arial"/>
        </w:rPr>
        <w:t>Commissioner</w:t>
      </w:r>
      <w:r w:rsidR="004A0A8C">
        <w:rPr>
          <w:rFonts w:ascii="Arial" w:hAnsi="Arial" w:cs="Arial"/>
        </w:rPr>
        <w:t xml:space="preserve"> </w:t>
      </w:r>
      <w:r w:rsidR="006F65BE">
        <w:rPr>
          <w:rFonts w:ascii="Arial" w:hAnsi="Arial" w:cs="Arial"/>
        </w:rPr>
        <w:t>Bowne</w:t>
      </w:r>
      <w:r w:rsidRPr="00197F2D">
        <w:rPr>
          <w:rFonts w:ascii="Arial" w:hAnsi="Arial" w:cs="Arial"/>
        </w:rPr>
        <w:t xml:space="preserve"> read the Open Public Meeting Act as follows:</w:t>
      </w:r>
    </w:p>
    <w:p w14:paraId="509618B4" w14:textId="77777777" w:rsidR="00FE2C80" w:rsidRPr="00197F2D" w:rsidRDefault="00FE2C80" w:rsidP="00FE2C80">
      <w:pPr>
        <w:rPr>
          <w:rFonts w:ascii="Arial" w:hAnsi="Arial" w:cs="Arial"/>
        </w:rPr>
      </w:pPr>
    </w:p>
    <w:p w14:paraId="293E9439" w14:textId="77777777" w:rsidR="008D21AE" w:rsidRPr="00F62DA6" w:rsidRDefault="008D21AE" w:rsidP="008D21AE">
      <w:pPr>
        <w:ind w:right="274"/>
        <w:rPr>
          <w:rFonts w:ascii="Arial" w:hAnsi="Arial" w:cs="Arial"/>
        </w:rPr>
      </w:pPr>
      <w:r w:rsidRPr="00F62DA6">
        <w:rPr>
          <w:rFonts w:ascii="Arial" w:hAnsi="Arial" w:cs="Arial"/>
        </w:rPr>
        <w:t>THIS MEETING IS BEING HELD IN ACCORDANCE WITH THE REQUIREMENTS OF THE OPEN PUBLIC MEETING ACT (L.1975, C.231</w:t>
      </w:r>
      <w:r>
        <w:rPr>
          <w:rFonts w:ascii="Arial" w:hAnsi="Arial" w:cs="Arial"/>
        </w:rPr>
        <w:t>, S.3-D</w:t>
      </w:r>
      <w:r w:rsidRPr="00F62DA6">
        <w:rPr>
          <w:rFonts w:ascii="Arial" w:hAnsi="Arial" w:cs="Arial"/>
        </w:rPr>
        <w:t xml:space="preserve">) AND PURSUANT THERETO, A SCHEDULE OF REGULAR MEETINGS WAS ADOPTED AT THE MEETING OF MARCH </w:t>
      </w:r>
      <w:r>
        <w:rPr>
          <w:rFonts w:ascii="Arial" w:hAnsi="Arial" w:cs="Arial"/>
        </w:rPr>
        <w:t>1</w:t>
      </w:r>
      <w:r w:rsidR="009D197C">
        <w:rPr>
          <w:rFonts w:ascii="Arial" w:hAnsi="Arial" w:cs="Arial"/>
        </w:rPr>
        <w:t>0</w:t>
      </w:r>
      <w:r w:rsidRPr="00F62DA6">
        <w:rPr>
          <w:rFonts w:ascii="Arial" w:hAnsi="Arial" w:cs="Arial"/>
        </w:rPr>
        <w:t>, 20</w:t>
      </w:r>
      <w:r w:rsidR="009D197C">
        <w:rPr>
          <w:rFonts w:ascii="Arial" w:hAnsi="Arial" w:cs="Arial"/>
        </w:rPr>
        <w:t>20</w:t>
      </w:r>
      <w:r w:rsidRPr="00F62DA6">
        <w:rPr>
          <w:rFonts w:ascii="Arial" w:hAnsi="Arial" w:cs="Arial"/>
        </w:rPr>
        <w:t>, WHICH SCHEDULE WAS FILED WITH THE MUNICIPAL CLERK, PROVIDED TO THE HOME NEWS TRIBUNE AND THE SENTINEL, AS WELL AS POSTED IN THE MUNICIPAL BUILDING.</w:t>
      </w:r>
    </w:p>
    <w:p w14:paraId="60C91896" w14:textId="77777777" w:rsidR="00FE2C80" w:rsidRPr="00197F2D" w:rsidRDefault="00FE2C80" w:rsidP="00FE2C80">
      <w:pPr>
        <w:rPr>
          <w:rFonts w:ascii="Arial" w:hAnsi="Arial" w:cs="Arial"/>
        </w:rPr>
      </w:pPr>
    </w:p>
    <w:p w14:paraId="1DC11014" w14:textId="67A6F62D" w:rsidR="00FE2C80" w:rsidRPr="00197F2D" w:rsidRDefault="00FE2C80" w:rsidP="00FE2C80">
      <w:pPr>
        <w:rPr>
          <w:rFonts w:ascii="Arial" w:hAnsi="Arial" w:cs="Arial"/>
        </w:rPr>
      </w:pPr>
      <w:r w:rsidRPr="00197F2D">
        <w:rPr>
          <w:rFonts w:ascii="Arial" w:hAnsi="Arial" w:cs="Arial"/>
        </w:rPr>
        <w:t>Commissioner</w:t>
      </w:r>
      <w:r w:rsidR="0043127F">
        <w:rPr>
          <w:rFonts w:ascii="Arial" w:hAnsi="Arial" w:cs="Arial"/>
        </w:rPr>
        <w:t xml:space="preserve"> </w:t>
      </w:r>
      <w:r w:rsidR="000D305F">
        <w:rPr>
          <w:rFonts w:ascii="Arial" w:hAnsi="Arial" w:cs="Arial"/>
        </w:rPr>
        <w:t>Bowne</w:t>
      </w:r>
      <w:r w:rsidR="004414C9">
        <w:rPr>
          <w:rFonts w:ascii="Arial" w:hAnsi="Arial" w:cs="Arial"/>
        </w:rPr>
        <w:t xml:space="preserve"> </w:t>
      </w:r>
      <w:r w:rsidRPr="00197F2D">
        <w:rPr>
          <w:rFonts w:ascii="Arial" w:hAnsi="Arial" w:cs="Arial"/>
        </w:rPr>
        <w:t>indicated where the emergency exits are located.</w:t>
      </w:r>
    </w:p>
    <w:p w14:paraId="1292A416" w14:textId="77777777" w:rsidR="00FE2C80" w:rsidRPr="00197F2D" w:rsidRDefault="00FE2C80" w:rsidP="00FE2C80">
      <w:pPr>
        <w:rPr>
          <w:rFonts w:ascii="Arial" w:hAnsi="Arial" w:cs="Arial"/>
        </w:rPr>
      </w:pPr>
    </w:p>
    <w:p w14:paraId="1EADAB26" w14:textId="77777777" w:rsidR="00FE2C80" w:rsidRDefault="00FE2C80" w:rsidP="00FE2C80">
      <w:pPr>
        <w:rPr>
          <w:rFonts w:ascii="Arial" w:hAnsi="Arial" w:cs="Arial"/>
        </w:rPr>
      </w:pPr>
      <w:r w:rsidRPr="00197F2D">
        <w:rPr>
          <w:rFonts w:ascii="Arial" w:hAnsi="Arial" w:cs="Arial"/>
        </w:rPr>
        <w:t>Roll call was taken.</w:t>
      </w:r>
    </w:p>
    <w:p w14:paraId="078B8B67" w14:textId="77777777" w:rsidR="00E92FAD" w:rsidRDefault="00E92FAD" w:rsidP="00FE2C80">
      <w:pPr>
        <w:rPr>
          <w:rFonts w:ascii="Arial" w:hAnsi="Arial" w:cs="Arial"/>
        </w:rPr>
      </w:pPr>
    </w:p>
    <w:p w14:paraId="0F6FA38C" w14:textId="77777777" w:rsidR="00995C68" w:rsidRDefault="00995C68" w:rsidP="00FE2C80">
      <w:pPr>
        <w:rPr>
          <w:rFonts w:ascii="Arial" w:hAnsi="Arial" w:cs="Arial"/>
        </w:rPr>
      </w:pPr>
    </w:p>
    <w:p w14:paraId="48E1DD05" w14:textId="77777777" w:rsidR="001843DD" w:rsidRDefault="001843DD" w:rsidP="001843DD">
      <w:pPr>
        <w:rPr>
          <w:rFonts w:ascii="Arial" w:hAnsi="Arial" w:cs="Arial"/>
          <w:b/>
          <w:u w:val="single"/>
        </w:rPr>
      </w:pPr>
      <w:r w:rsidRPr="00197F2D">
        <w:rPr>
          <w:rFonts w:ascii="Arial" w:hAnsi="Arial" w:cs="Arial"/>
          <w:b/>
          <w:u w:val="single"/>
        </w:rPr>
        <w:t xml:space="preserve">CORRESPONDENCE (reported by Commissioner </w:t>
      </w:r>
      <w:r w:rsidR="00C94554">
        <w:rPr>
          <w:rFonts w:ascii="Arial" w:hAnsi="Arial" w:cs="Arial"/>
          <w:b/>
          <w:u w:val="single"/>
        </w:rPr>
        <w:t>Miller</w:t>
      </w:r>
      <w:r w:rsidRPr="00197F2D">
        <w:rPr>
          <w:rFonts w:ascii="Arial" w:hAnsi="Arial" w:cs="Arial"/>
          <w:b/>
          <w:u w:val="single"/>
        </w:rPr>
        <w:t>)</w:t>
      </w:r>
    </w:p>
    <w:p w14:paraId="6F718CFE" w14:textId="2972CD49" w:rsidR="00995C68" w:rsidRPr="00F57AE1" w:rsidRDefault="00F57AE1" w:rsidP="00B150CC">
      <w:pPr>
        <w:pStyle w:val="ListParagraph"/>
        <w:numPr>
          <w:ilvl w:val="0"/>
          <w:numId w:val="2"/>
        </w:numPr>
        <w:rPr>
          <w:rFonts w:ascii="Arial" w:hAnsi="Arial" w:cs="Arial"/>
          <w:b/>
          <w:u w:val="single"/>
        </w:rPr>
      </w:pPr>
      <w:r w:rsidRPr="00F57AE1">
        <w:rPr>
          <w:rFonts w:ascii="Arial" w:hAnsi="Arial" w:cs="Arial"/>
          <w:sz w:val="20"/>
        </w:rPr>
        <w:t xml:space="preserve">Received letter from the East Brunswick PBA regarding the date of their 2020 </w:t>
      </w:r>
      <w:r w:rsidR="000D305F">
        <w:rPr>
          <w:rFonts w:ascii="Arial" w:hAnsi="Arial" w:cs="Arial"/>
          <w:sz w:val="20"/>
        </w:rPr>
        <w:t>Fun</w:t>
      </w:r>
      <w:r w:rsidRPr="00F57AE1">
        <w:rPr>
          <w:rFonts w:ascii="Arial" w:hAnsi="Arial" w:cs="Arial"/>
          <w:sz w:val="20"/>
        </w:rPr>
        <w:t xml:space="preserve">d </w:t>
      </w:r>
      <w:r w:rsidR="000D305F">
        <w:rPr>
          <w:rFonts w:ascii="Arial" w:hAnsi="Arial" w:cs="Arial"/>
          <w:sz w:val="20"/>
        </w:rPr>
        <w:t>D</w:t>
      </w:r>
      <w:r w:rsidRPr="00F57AE1">
        <w:rPr>
          <w:rFonts w:ascii="Arial" w:hAnsi="Arial" w:cs="Arial"/>
          <w:sz w:val="20"/>
        </w:rPr>
        <w:t>rive.  They als</w:t>
      </w:r>
      <w:r w:rsidR="000D305F">
        <w:rPr>
          <w:rFonts w:ascii="Arial" w:hAnsi="Arial" w:cs="Arial"/>
          <w:sz w:val="20"/>
        </w:rPr>
        <w:t xml:space="preserve">o have had reports of </w:t>
      </w:r>
      <w:r w:rsidRPr="00F57AE1">
        <w:rPr>
          <w:rFonts w:ascii="Arial" w:hAnsi="Arial" w:cs="Arial"/>
          <w:sz w:val="20"/>
        </w:rPr>
        <w:t>unsolicited telemarketers on their behalf.</w:t>
      </w:r>
    </w:p>
    <w:p w14:paraId="6F808076" w14:textId="28B2CFAF" w:rsidR="0053294C" w:rsidRPr="0053294C" w:rsidRDefault="00F57AE1" w:rsidP="0053294C">
      <w:pPr>
        <w:pStyle w:val="ListParagraph"/>
        <w:numPr>
          <w:ilvl w:val="0"/>
          <w:numId w:val="2"/>
        </w:numPr>
        <w:rPr>
          <w:rFonts w:ascii="Arial" w:hAnsi="Arial" w:cs="Arial"/>
          <w:b/>
          <w:u w:val="single"/>
        </w:rPr>
      </w:pPr>
      <w:r>
        <w:rPr>
          <w:rFonts w:ascii="Arial" w:hAnsi="Arial" w:cs="Arial"/>
          <w:sz w:val="20"/>
        </w:rPr>
        <w:t xml:space="preserve">Three notifications from Frank Cologne regarding </w:t>
      </w:r>
      <w:r w:rsidR="000D305F">
        <w:rPr>
          <w:rFonts w:ascii="Arial" w:hAnsi="Arial" w:cs="Arial"/>
          <w:sz w:val="20"/>
        </w:rPr>
        <w:t xml:space="preserve">3 separate </w:t>
      </w:r>
      <w:r>
        <w:rPr>
          <w:rFonts w:ascii="Arial" w:hAnsi="Arial" w:cs="Arial"/>
          <w:sz w:val="20"/>
        </w:rPr>
        <w:t>exempt properties</w:t>
      </w:r>
      <w:r w:rsidR="000D305F">
        <w:rPr>
          <w:rFonts w:ascii="Arial" w:hAnsi="Arial" w:cs="Arial"/>
          <w:sz w:val="20"/>
        </w:rPr>
        <w:t xml:space="preserve"> within the town.  This has to be reported every three years.  They were passed onto the vice president.</w:t>
      </w:r>
    </w:p>
    <w:p w14:paraId="72516D95" w14:textId="77777777" w:rsidR="00AC2697" w:rsidRDefault="00AC2697" w:rsidP="007C3C74">
      <w:pPr>
        <w:rPr>
          <w:rFonts w:ascii="Arial" w:hAnsi="Arial" w:cs="Arial"/>
          <w:b/>
          <w:u w:val="single"/>
        </w:rPr>
      </w:pPr>
    </w:p>
    <w:p w14:paraId="6417496F" w14:textId="77777777" w:rsidR="00AC2697" w:rsidRDefault="00AC2697" w:rsidP="007C3C74">
      <w:pPr>
        <w:rPr>
          <w:rFonts w:ascii="Arial" w:hAnsi="Arial" w:cs="Arial"/>
          <w:b/>
          <w:u w:val="single"/>
        </w:rPr>
      </w:pPr>
    </w:p>
    <w:p w14:paraId="597AB6E5" w14:textId="3480E3D3" w:rsidR="007C3C74" w:rsidRDefault="00AC2697" w:rsidP="007C3C74">
      <w:pPr>
        <w:rPr>
          <w:rFonts w:ascii="Arial" w:hAnsi="Arial" w:cs="Arial"/>
          <w:b/>
          <w:u w:val="single"/>
        </w:rPr>
      </w:pPr>
      <w:r>
        <w:rPr>
          <w:rFonts w:ascii="Arial" w:hAnsi="Arial" w:cs="Arial"/>
          <w:b/>
          <w:u w:val="single"/>
        </w:rPr>
        <w:t>I</w:t>
      </w:r>
      <w:r w:rsidR="007C3C74">
        <w:rPr>
          <w:rFonts w:ascii="Arial" w:hAnsi="Arial" w:cs="Arial"/>
          <w:b/>
          <w:u w:val="single"/>
        </w:rPr>
        <w:t>NSURANCE</w:t>
      </w:r>
      <w:r w:rsidR="007C3C74" w:rsidRPr="00197F2D">
        <w:rPr>
          <w:rFonts w:ascii="Arial" w:hAnsi="Arial" w:cs="Arial"/>
          <w:b/>
          <w:u w:val="single"/>
        </w:rPr>
        <w:t xml:space="preserve"> (reported by Commissioner </w:t>
      </w:r>
      <w:r w:rsidR="0053294C">
        <w:rPr>
          <w:rFonts w:ascii="Arial" w:hAnsi="Arial" w:cs="Arial"/>
          <w:b/>
          <w:u w:val="single"/>
        </w:rPr>
        <w:t>Miller</w:t>
      </w:r>
      <w:r w:rsidR="007C3C74" w:rsidRPr="00197F2D">
        <w:rPr>
          <w:rFonts w:ascii="Arial" w:hAnsi="Arial" w:cs="Arial"/>
          <w:b/>
          <w:u w:val="single"/>
        </w:rPr>
        <w:t>)</w:t>
      </w:r>
    </w:p>
    <w:p w14:paraId="53C76581" w14:textId="2F6BA0A2" w:rsidR="005F05AD" w:rsidRDefault="0053294C" w:rsidP="007C3C74">
      <w:pPr>
        <w:pStyle w:val="ListParagraph"/>
        <w:numPr>
          <w:ilvl w:val="0"/>
          <w:numId w:val="2"/>
        </w:numPr>
        <w:rPr>
          <w:rFonts w:ascii="Arial" w:hAnsi="Arial" w:cs="Arial"/>
          <w:sz w:val="20"/>
        </w:rPr>
      </w:pPr>
      <w:r>
        <w:rPr>
          <w:rFonts w:ascii="Arial" w:hAnsi="Arial" w:cs="Arial"/>
          <w:sz w:val="20"/>
        </w:rPr>
        <w:t xml:space="preserve">The </w:t>
      </w:r>
      <w:r>
        <w:rPr>
          <w:rFonts w:ascii="Arial" w:hAnsi="Arial" w:cs="Arial"/>
          <w:sz w:val="20"/>
        </w:rPr>
        <w:t>Insurance list has to be updated.  Commissioner Miller will take care of this</w:t>
      </w:r>
      <w:r w:rsidR="00086687">
        <w:rPr>
          <w:rFonts w:ascii="Arial" w:hAnsi="Arial" w:cs="Arial"/>
          <w:sz w:val="20"/>
        </w:rPr>
        <w:t>.</w:t>
      </w:r>
    </w:p>
    <w:p w14:paraId="20FEF5CF" w14:textId="18D4265C" w:rsidR="005C0469" w:rsidRPr="005C0469" w:rsidRDefault="005C0469" w:rsidP="005C0469">
      <w:pPr>
        <w:rPr>
          <w:rFonts w:ascii="Arial" w:hAnsi="Arial" w:cs="Arial"/>
          <w:b/>
          <w:u w:val="single"/>
        </w:rPr>
      </w:pPr>
      <w:r w:rsidRPr="005C0469">
        <w:rPr>
          <w:rFonts w:ascii="Arial" w:hAnsi="Arial" w:cs="Arial"/>
          <w:b/>
          <w:u w:val="single"/>
        </w:rPr>
        <w:lastRenderedPageBreak/>
        <w:t>LOSAP – (reported by Commissioner</w:t>
      </w:r>
      <w:r w:rsidR="002530ED">
        <w:rPr>
          <w:rFonts w:ascii="Arial" w:hAnsi="Arial" w:cs="Arial"/>
          <w:b/>
          <w:u w:val="single"/>
        </w:rPr>
        <w:t xml:space="preserve"> </w:t>
      </w:r>
      <w:r w:rsidR="007C43DD">
        <w:rPr>
          <w:rFonts w:ascii="Arial" w:hAnsi="Arial" w:cs="Arial"/>
          <w:b/>
          <w:u w:val="single"/>
        </w:rPr>
        <w:t>Fenstermaker</w:t>
      </w:r>
      <w:r w:rsidRPr="005C0469">
        <w:rPr>
          <w:rFonts w:ascii="Arial" w:hAnsi="Arial" w:cs="Arial"/>
          <w:b/>
          <w:u w:val="single"/>
        </w:rPr>
        <w:t>)</w:t>
      </w:r>
    </w:p>
    <w:p w14:paraId="4994E4DF" w14:textId="6CB924B1" w:rsidR="005C0469" w:rsidRPr="002530ED" w:rsidRDefault="00086687" w:rsidP="002530ED">
      <w:pPr>
        <w:pStyle w:val="ListParagraph"/>
        <w:numPr>
          <w:ilvl w:val="0"/>
          <w:numId w:val="17"/>
        </w:numPr>
        <w:rPr>
          <w:rFonts w:ascii="Arial" w:hAnsi="Arial" w:cs="Arial"/>
          <w:sz w:val="20"/>
        </w:rPr>
      </w:pPr>
      <w:r>
        <w:rPr>
          <w:rFonts w:ascii="Arial" w:hAnsi="Arial" w:cs="Arial"/>
          <w:sz w:val="20"/>
        </w:rPr>
        <w:t>Nothing to report</w:t>
      </w:r>
      <w:r w:rsidR="002530ED">
        <w:rPr>
          <w:rFonts w:ascii="Arial" w:hAnsi="Arial" w:cs="Arial"/>
          <w:sz w:val="20"/>
        </w:rPr>
        <w:t>.</w:t>
      </w:r>
    </w:p>
    <w:p w14:paraId="701D1195" w14:textId="1DD05E75" w:rsidR="005C0469" w:rsidRDefault="005C0469" w:rsidP="005C0469">
      <w:pPr>
        <w:rPr>
          <w:rFonts w:ascii="Arial" w:hAnsi="Arial" w:cs="Arial"/>
        </w:rPr>
      </w:pPr>
    </w:p>
    <w:p w14:paraId="5DC46979" w14:textId="530F1EEC" w:rsidR="007C43DD" w:rsidRDefault="007C43DD" w:rsidP="005C0469">
      <w:pPr>
        <w:rPr>
          <w:rFonts w:ascii="Arial" w:hAnsi="Arial" w:cs="Arial"/>
        </w:rPr>
      </w:pPr>
    </w:p>
    <w:p w14:paraId="06222705" w14:textId="1B1A18BB" w:rsidR="007C43DD" w:rsidRPr="007C43DD" w:rsidRDefault="007C43DD" w:rsidP="005C0469">
      <w:pPr>
        <w:rPr>
          <w:rFonts w:ascii="Arial" w:hAnsi="Arial" w:cs="Arial"/>
          <w:b/>
          <w:bCs/>
          <w:u w:val="single"/>
        </w:rPr>
      </w:pPr>
      <w:r w:rsidRPr="007C43DD">
        <w:rPr>
          <w:rFonts w:ascii="Arial" w:hAnsi="Arial" w:cs="Arial"/>
          <w:b/>
          <w:bCs/>
          <w:u w:val="single"/>
        </w:rPr>
        <w:t>COMMITTEES</w:t>
      </w:r>
    </w:p>
    <w:p w14:paraId="53337634" w14:textId="4D0060EA" w:rsidR="007C43DD" w:rsidRDefault="007C43DD" w:rsidP="005C0469">
      <w:pPr>
        <w:rPr>
          <w:rFonts w:ascii="Arial" w:hAnsi="Arial" w:cs="Arial"/>
          <w:b/>
          <w:bCs/>
          <w:u w:val="single"/>
        </w:rPr>
      </w:pPr>
      <w:r w:rsidRPr="007C43DD">
        <w:rPr>
          <w:rFonts w:ascii="Arial" w:hAnsi="Arial" w:cs="Arial"/>
          <w:b/>
          <w:bCs/>
          <w:u w:val="single"/>
        </w:rPr>
        <w:t>Riva Avenue Project</w:t>
      </w:r>
      <w:r>
        <w:rPr>
          <w:rFonts w:ascii="Arial" w:hAnsi="Arial" w:cs="Arial"/>
          <w:b/>
          <w:bCs/>
          <w:u w:val="single"/>
        </w:rPr>
        <w:t xml:space="preserve"> – reported by Commissioner </w:t>
      </w:r>
      <w:r w:rsidR="0053294C">
        <w:rPr>
          <w:rFonts w:ascii="Arial" w:hAnsi="Arial" w:cs="Arial"/>
          <w:b/>
          <w:bCs/>
          <w:u w:val="single"/>
        </w:rPr>
        <w:t>Miller</w:t>
      </w:r>
    </w:p>
    <w:p w14:paraId="2638616A" w14:textId="6EBDFFD0" w:rsidR="005F05AD" w:rsidRPr="0053294C" w:rsidRDefault="0053294C" w:rsidP="00C9053D">
      <w:pPr>
        <w:pStyle w:val="ListParagraph"/>
        <w:numPr>
          <w:ilvl w:val="0"/>
          <w:numId w:val="17"/>
        </w:numPr>
        <w:rPr>
          <w:rFonts w:ascii="Arial" w:hAnsi="Arial" w:cs="Arial"/>
          <w:b/>
          <w:u w:val="single"/>
        </w:rPr>
      </w:pPr>
      <w:r>
        <w:rPr>
          <w:rFonts w:ascii="Arial" w:hAnsi="Arial" w:cs="Arial"/>
          <w:sz w:val="20"/>
          <w:szCs w:val="20"/>
        </w:rPr>
        <w:t>The roof has started to leak</w:t>
      </w:r>
      <w:r w:rsidR="001D3A5E">
        <w:rPr>
          <w:rFonts w:ascii="Arial" w:hAnsi="Arial" w:cs="Arial"/>
          <w:sz w:val="20"/>
          <w:szCs w:val="20"/>
        </w:rPr>
        <w:t>.</w:t>
      </w:r>
    </w:p>
    <w:p w14:paraId="0A0BB91D" w14:textId="3459363A" w:rsidR="0053294C" w:rsidRPr="009A36C2" w:rsidRDefault="0053294C" w:rsidP="00C9053D">
      <w:pPr>
        <w:pStyle w:val="ListParagraph"/>
        <w:numPr>
          <w:ilvl w:val="0"/>
          <w:numId w:val="17"/>
        </w:numPr>
        <w:rPr>
          <w:rFonts w:ascii="Arial" w:hAnsi="Arial" w:cs="Arial"/>
          <w:b/>
          <w:u w:val="single"/>
        </w:rPr>
      </w:pPr>
      <w:r>
        <w:rPr>
          <w:rFonts w:ascii="Arial" w:hAnsi="Arial" w:cs="Arial"/>
          <w:sz w:val="20"/>
          <w:szCs w:val="20"/>
        </w:rPr>
        <w:t>The architect’s office stated they were working to schedule a replacement of the roof.</w:t>
      </w:r>
      <w:r w:rsidR="009A36C2">
        <w:rPr>
          <w:rFonts w:ascii="Arial" w:hAnsi="Arial" w:cs="Arial"/>
          <w:sz w:val="20"/>
          <w:szCs w:val="20"/>
        </w:rPr>
        <w:t xml:space="preserve">  Commissioner Miller stated that every time they try to motivate him to move things along, it gets stalled.  This is a big concern in this matter since there is already a leak and the cold weather is coming.  </w:t>
      </w:r>
    </w:p>
    <w:p w14:paraId="50E73872" w14:textId="4EDB31C7" w:rsidR="009A36C2" w:rsidRPr="00654A8A" w:rsidRDefault="009A36C2" w:rsidP="00C9053D">
      <w:pPr>
        <w:pStyle w:val="ListParagraph"/>
        <w:numPr>
          <w:ilvl w:val="0"/>
          <w:numId w:val="17"/>
        </w:numPr>
        <w:rPr>
          <w:rFonts w:ascii="Arial" w:hAnsi="Arial" w:cs="Arial"/>
          <w:b/>
          <w:u w:val="single"/>
        </w:rPr>
      </w:pPr>
      <w:r>
        <w:rPr>
          <w:rFonts w:ascii="Arial" w:hAnsi="Arial" w:cs="Arial"/>
          <w:sz w:val="20"/>
          <w:szCs w:val="20"/>
        </w:rPr>
        <w:t>Commissioner Fenstermaker was concerned about the collateral damage from the leak. He wants Commissioner Miller to ask Linda of Collaborative to keep the pressure on the architect because they want to make sure there is no further damage.  He wants her to get information as to what J&amp;M Contracting is going to do and when.</w:t>
      </w:r>
    </w:p>
    <w:p w14:paraId="4A117CF4" w14:textId="74A3C8F1" w:rsidR="00654A8A" w:rsidRPr="003033F1" w:rsidRDefault="00654A8A" w:rsidP="00C9053D">
      <w:pPr>
        <w:pStyle w:val="ListParagraph"/>
        <w:numPr>
          <w:ilvl w:val="0"/>
          <w:numId w:val="17"/>
        </w:numPr>
        <w:rPr>
          <w:rFonts w:ascii="Arial" w:hAnsi="Arial" w:cs="Arial"/>
          <w:b/>
          <w:u w:val="single"/>
        </w:rPr>
      </w:pPr>
      <w:r>
        <w:rPr>
          <w:rFonts w:ascii="Arial" w:hAnsi="Arial" w:cs="Arial"/>
          <w:sz w:val="20"/>
          <w:szCs w:val="20"/>
        </w:rPr>
        <w:t>Commissioner Miller reached out to Design Collaborative to see if they were available for a quick teleconference regarding the roof.  They were.  In the teleconference, Linda stated that the architect has requested the information.  She reminded them that an attorney is involved in the process and she wants to be sure that nothing is done out of step in this process.  Linda recommended that they get at least one quote about replacing the roof.  Commissioner Fenstermaker confirmed that Commissioner Duffy had at least one quote.</w:t>
      </w:r>
    </w:p>
    <w:p w14:paraId="42923352" w14:textId="77777777" w:rsidR="007C43DD" w:rsidRDefault="007C43DD" w:rsidP="001843DD">
      <w:pPr>
        <w:rPr>
          <w:rFonts w:ascii="Arial" w:hAnsi="Arial" w:cs="Arial"/>
          <w:b/>
          <w:u w:val="single"/>
        </w:rPr>
      </w:pPr>
    </w:p>
    <w:p w14:paraId="5BFDE2B8" w14:textId="77777777" w:rsidR="005C0469" w:rsidRDefault="005C0469" w:rsidP="00874E6E">
      <w:pPr>
        <w:rPr>
          <w:rFonts w:ascii="Arial" w:hAnsi="Arial" w:cs="Arial"/>
          <w:b/>
          <w:u w:val="single"/>
        </w:rPr>
      </w:pPr>
    </w:p>
    <w:p w14:paraId="35EF8410" w14:textId="77777777" w:rsidR="005C0469" w:rsidRDefault="005912CD" w:rsidP="00874E6E">
      <w:pPr>
        <w:rPr>
          <w:rFonts w:ascii="Arial" w:hAnsi="Arial" w:cs="Arial"/>
          <w:b/>
          <w:u w:val="single"/>
        </w:rPr>
      </w:pPr>
      <w:r>
        <w:rPr>
          <w:rFonts w:ascii="Arial" w:hAnsi="Arial" w:cs="Arial"/>
          <w:b/>
          <w:u w:val="single"/>
        </w:rPr>
        <w:t>PROFESSIONAL REPORTS</w:t>
      </w:r>
    </w:p>
    <w:p w14:paraId="40AA1DC6" w14:textId="071CFE1D" w:rsidR="006A13FD" w:rsidRDefault="005C0469" w:rsidP="00874E6E">
      <w:pPr>
        <w:rPr>
          <w:rFonts w:ascii="Arial" w:hAnsi="Arial" w:cs="Arial"/>
          <w:b/>
          <w:u w:val="single"/>
        </w:rPr>
      </w:pPr>
      <w:r>
        <w:rPr>
          <w:rFonts w:ascii="Arial" w:hAnsi="Arial" w:cs="Arial"/>
          <w:b/>
          <w:u w:val="single"/>
        </w:rPr>
        <w:t>Chief’s Report</w:t>
      </w:r>
      <w:r w:rsidR="005912CD">
        <w:rPr>
          <w:rFonts w:ascii="Arial" w:hAnsi="Arial" w:cs="Arial"/>
          <w:b/>
          <w:u w:val="single"/>
        </w:rPr>
        <w:t xml:space="preserve"> – reported by </w:t>
      </w:r>
      <w:r w:rsidR="00B53B19">
        <w:rPr>
          <w:rFonts w:ascii="Arial" w:hAnsi="Arial" w:cs="Arial"/>
          <w:b/>
          <w:u w:val="single"/>
        </w:rPr>
        <w:t xml:space="preserve">Assistant Chief T </w:t>
      </w:r>
      <w:proofErr w:type="spellStart"/>
      <w:r w:rsidR="00B53B19">
        <w:rPr>
          <w:rFonts w:ascii="Arial" w:hAnsi="Arial" w:cs="Arial"/>
          <w:b/>
          <w:u w:val="single"/>
        </w:rPr>
        <w:t>VanAulen</w:t>
      </w:r>
      <w:proofErr w:type="spellEnd"/>
    </w:p>
    <w:p w14:paraId="5945051A" w14:textId="3F632C8D" w:rsidR="005F091F" w:rsidRDefault="0053294C" w:rsidP="005F091F">
      <w:pPr>
        <w:pStyle w:val="ListParagraph"/>
        <w:numPr>
          <w:ilvl w:val="0"/>
          <w:numId w:val="1"/>
        </w:numPr>
        <w:rPr>
          <w:rFonts w:ascii="Arial" w:hAnsi="Arial" w:cs="Arial"/>
          <w:sz w:val="20"/>
        </w:rPr>
      </w:pPr>
      <w:r>
        <w:rPr>
          <w:rFonts w:ascii="Arial" w:hAnsi="Arial" w:cs="Arial"/>
          <w:sz w:val="20"/>
        </w:rPr>
        <w:t>9</w:t>
      </w:r>
      <w:r w:rsidR="0054073A">
        <w:rPr>
          <w:rFonts w:ascii="Arial" w:hAnsi="Arial" w:cs="Arial"/>
          <w:sz w:val="20"/>
        </w:rPr>
        <w:t xml:space="preserve"> calls for the month of </w:t>
      </w:r>
      <w:r>
        <w:rPr>
          <w:rFonts w:ascii="Arial" w:hAnsi="Arial" w:cs="Arial"/>
          <w:sz w:val="20"/>
        </w:rPr>
        <w:t>September</w:t>
      </w:r>
      <w:r w:rsidR="005F091F">
        <w:rPr>
          <w:rFonts w:ascii="Arial" w:hAnsi="Arial" w:cs="Arial"/>
          <w:sz w:val="20"/>
        </w:rPr>
        <w:t>.</w:t>
      </w:r>
      <w:r w:rsidR="00040069">
        <w:rPr>
          <w:rFonts w:ascii="Arial" w:hAnsi="Arial" w:cs="Arial"/>
          <w:sz w:val="20"/>
        </w:rPr>
        <w:t xml:space="preserve">  Total alarms for the year are at </w:t>
      </w:r>
      <w:r>
        <w:rPr>
          <w:rFonts w:ascii="Arial" w:hAnsi="Arial" w:cs="Arial"/>
          <w:sz w:val="20"/>
        </w:rPr>
        <w:t>107</w:t>
      </w:r>
      <w:r w:rsidR="00040069">
        <w:rPr>
          <w:rFonts w:ascii="Arial" w:hAnsi="Arial" w:cs="Arial"/>
          <w:sz w:val="20"/>
        </w:rPr>
        <w:t>.</w:t>
      </w:r>
    </w:p>
    <w:p w14:paraId="46FB034A" w14:textId="1BF2C876" w:rsidR="00E5782F" w:rsidRPr="00AC2697" w:rsidRDefault="00B53B19" w:rsidP="00AC2697">
      <w:pPr>
        <w:pStyle w:val="ListParagraph"/>
        <w:numPr>
          <w:ilvl w:val="0"/>
          <w:numId w:val="1"/>
        </w:numPr>
        <w:rPr>
          <w:rFonts w:ascii="Arial" w:hAnsi="Arial" w:cs="Arial"/>
          <w:sz w:val="20"/>
          <w:szCs w:val="20"/>
        </w:rPr>
      </w:pPr>
      <w:r>
        <w:rPr>
          <w:rFonts w:ascii="Arial" w:hAnsi="Arial" w:cs="Arial"/>
          <w:sz w:val="20"/>
          <w:szCs w:val="20"/>
        </w:rPr>
        <w:t>Presented the budget numbers for 2021</w:t>
      </w:r>
      <w:r w:rsidR="00AC2697" w:rsidRPr="00AC2697">
        <w:rPr>
          <w:rFonts w:ascii="Arial" w:hAnsi="Arial" w:cs="Arial"/>
          <w:sz w:val="20"/>
          <w:szCs w:val="20"/>
        </w:rPr>
        <w:t>.</w:t>
      </w:r>
      <w:r>
        <w:rPr>
          <w:rFonts w:ascii="Arial" w:hAnsi="Arial" w:cs="Arial"/>
          <w:sz w:val="20"/>
          <w:szCs w:val="20"/>
        </w:rPr>
        <w:t xml:space="preserve"> Commissioner Wood requested he send this information to him in an </w:t>
      </w:r>
      <w:r w:rsidR="00EC55BA">
        <w:rPr>
          <w:rFonts w:ascii="Arial" w:hAnsi="Arial" w:cs="Arial"/>
          <w:sz w:val="20"/>
          <w:szCs w:val="20"/>
        </w:rPr>
        <w:t>email,</w:t>
      </w:r>
      <w:r>
        <w:rPr>
          <w:rFonts w:ascii="Arial" w:hAnsi="Arial" w:cs="Arial"/>
          <w:sz w:val="20"/>
          <w:szCs w:val="20"/>
        </w:rPr>
        <w:t xml:space="preserve"> so he has it</w:t>
      </w:r>
      <w:r w:rsidR="00EC55BA">
        <w:rPr>
          <w:rFonts w:ascii="Arial" w:hAnsi="Arial" w:cs="Arial"/>
          <w:sz w:val="20"/>
          <w:szCs w:val="20"/>
        </w:rPr>
        <w:t>.</w:t>
      </w:r>
    </w:p>
    <w:p w14:paraId="26BA19EE" w14:textId="75ABD2CA" w:rsidR="0054073A" w:rsidRDefault="0054073A" w:rsidP="0054073A">
      <w:pPr>
        <w:rPr>
          <w:rFonts w:ascii="Arial" w:hAnsi="Arial" w:cs="Arial"/>
          <w:b/>
          <w:u w:val="single"/>
        </w:rPr>
      </w:pPr>
    </w:p>
    <w:p w14:paraId="52EE5519" w14:textId="0D7E637E" w:rsidR="00E9116B" w:rsidRDefault="00E9116B" w:rsidP="00E9116B">
      <w:pPr>
        <w:rPr>
          <w:rFonts w:ascii="Arial" w:hAnsi="Arial" w:cs="Arial"/>
          <w:b/>
          <w:u w:val="single"/>
        </w:rPr>
      </w:pPr>
      <w:r>
        <w:rPr>
          <w:rFonts w:ascii="Arial" w:hAnsi="Arial" w:cs="Arial"/>
          <w:b/>
          <w:u w:val="single"/>
        </w:rPr>
        <w:t xml:space="preserve">Engineer’s Report – reported by FF </w:t>
      </w:r>
      <w:r w:rsidR="00AC2697">
        <w:rPr>
          <w:rFonts w:ascii="Arial" w:hAnsi="Arial" w:cs="Arial"/>
          <w:b/>
          <w:u w:val="single"/>
        </w:rPr>
        <w:t xml:space="preserve">C </w:t>
      </w:r>
      <w:r>
        <w:rPr>
          <w:rFonts w:ascii="Arial" w:hAnsi="Arial" w:cs="Arial"/>
          <w:b/>
          <w:u w:val="single"/>
        </w:rPr>
        <w:t>Spezio</w:t>
      </w:r>
    </w:p>
    <w:p w14:paraId="2AA5B93F" w14:textId="55CD77CC" w:rsidR="005C7414" w:rsidRPr="00B53B19" w:rsidRDefault="00C25FB4" w:rsidP="00B53B19">
      <w:pPr>
        <w:pStyle w:val="ListParagraph"/>
        <w:numPr>
          <w:ilvl w:val="0"/>
          <w:numId w:val="18"/>
        </w:numPr>
        <w:rPr>
          <w:rFonts w:ascii="Arial" w:hAnsi="Arial" w:cs="Arial"/>
          <w:b/>
          <w:sz w:val="20"/>
          <w:szCs w:val="20"/>
          <w:u w:val="single"/>
        </w:rPr>
      </w:pPr>
      <w:r w:rsidRPr="00A74534">
        <w:rPr>
          <w:rFonts w:ascii="Arial" w:hAnsi="Arial" w:cs="Arial"/>
          <w:bCs/>
          <w:sz w:val="20"/>
          <w:szCs w:val="20"/>
        </w:rPr>
        <w:t xml:space="preserve">#904 </w:t>
      </w:r>
      <w:r w:rsidR="00B53B19">
        <w:rPr>
          <w:rFonts w:ascii="Arial" w:hAnsi="Arial" w:cs="Arial"/>
          <w:bCs/>
          <w:sz w:val="20"/>
          <w:szCs w:val="20"/>
        </w:rPr>
        <w:t>– The light tower was dropped off today.  It is sitting in the Host Tower</w:t>
      </w:r>
      <w:r w:rsidR="005C7414">
        <w:rPr>
          <w:rFonts w:ascii="Arial" w:hAnsi="Arial" w:cs="Arial"/>
          <w:bCs/>
          <w:sz w:val="20"/>
          <w:szCs w:val="20"/>
        </w:rPr>
        <w:t>.</w:t>
      </w:r>
      <w:r w:rsidR="00B53B19">
        <w:rPr>
          <w:rFonts w:ascii="Arial" w:hAnsi="Arial" w:cs="Arial"/>
          <w:bCs/>
          <w:sz w:val="20"/>
          <w:szCs w:val="20"/>
        </w:rPr>
        <w:t xml:space="preserve">  Talking with Campbell right now to see if there is another option – perhaps from a different manufacturer.  Collin confirmed that the fire house will only be billed for the 8 hours it took to take the light tower off and the shipping. He is hoping to get a new invoice by the end of the week.  They are not going to put this old light tower back on.  </w:t>
      </w:r>
      <w:r w:rsidR="00B53B19" w:rsidRPr="00B53B19">
        <w:rPr>
          <w:rFonts w:ascii="Arial" w:hAnsi="Arial" w:cs="Arial"/>
          <w:bCs/>
          <w:sz w:val="20"/>
          <w:szCs w:val="20"/>
        </w:rPr>
        <w:t xml:space="preserve">This engine will stay out of service.  </w:t>
      </w:r>
      <w:r w:rsidR="00AA5147">
        <w:rPr>
          <w:rFonts w:ascii="Arial" w:hAnsi="Arial" w:cs="Arial"/>
          <w:bCs/>
          <w:sz w:val="20"/>
          <w:szCs w:val="20"/>
        </w:rPr>
        <w:t xml:space="preserve">There is also another issue with this engine that </w:t>
      </w:r>
      <w:r w:rsidR="00B53B19" w:rsidRPr="00B53B19">
        <w:rPr>
          <w:rFonts w:ascii="Arial" w:hAnsi="Arial" w:cs="Arial"/>
          <w:bCs/>
          <w:sz w:val="20"/>
          <w:szCs w:val="20"/>
        </w:rPr>
        <w:t>Fire &amp; Safety came out today</w:t>
      </w:r>
      <w:r w:rsidR="00AA5147">
        <w:rPr>
          <w:rFonts w:ascii="Arial" w:hAnsi="Arial" w:cs="Arial"/>
          <w:bCs/>
          <w:sz w:val="20"/>
          <w:szCs w:val="20"/>
        </w:rPr>
        <w:t xml:space="preserve"> to take care of.  They</w:t>
      </w:r>
      <w:r w:rsidR="00B53B19" w:rsidRPr="00B53B19">
        <w:rPr>
          <w:rFonts w:ascii="Arial" w:hAnsi="Arial" w:cs="Arial"/>
          <w:bCs/>
          <w:sz w:val="20"/>
          <w:szCs w:val="20"/>
        </w:rPr>
        <w:t xml:space="preserve"> took apart the whole dashboard.  There is a data control wire that is the main control wire</w:t>
      </w:r>
      <w:r w:rsidR="00BF249B">
        <w:rPr>
          <w:rFonts w:ascii="Arial" w:hAnsi="Arial" w:cs="Arial"/>
          <w:bCs/>
          <w:sz w:val="20"/>
          <w:szCs w:val="20"/>
        </w:rPr>
        <w:t xml:space="preserve"> for everything on the engine</w:t>
      </w:r>
      <w:r w:rsidR="00B53B19" w:rsidRPr="00B53B19">
        <w:rPr>
          <w:rFonts w:ascii="Arial" w:hAnsi="Arial" w:cs="Arial"/>
          <w:bCs/>
          <w:sz w:val="20"/>
          <w:szCs w:val="20"/>
        </w:rPr>
        <w:t>.  They tried to replace it today, but it didn’t work.  They are going to go back into the</w:t>
      </w:r>
      <w:r w:rsidR="00C53DEA">
        <w:rPr>
          <w:rFonts w:ascii="Arial" w:hAnsi="Arial" w:cs="Arial"/>
          <w:bCs/>
          <w:sz w:val="20"/>
          <w:szCs w:val="20"/>
        </w:rPr>
        <w:t xml:space="preserve"> </w:t>
      </w:r>
      <w:r w:rsidR="00AA5147">
        <w:rPr>
          <w:rFonts w:ascii="Arial" w:hAnsi="Arial" w:cs="Arial"/>
          <w:bCs/>
          <w:sz w:val="20"/>
          <w:szCs w:val="20"/>
        </w:rPr>
        <w:t>doghouse</w:t>
      </w:r>
      <w:r w:rsidR="00C53DEA">
        <w:rPr>
          <w:rFonts w:ascii="Arial" w:hAnsi="Arial" w:cs="Arial"/>
          <w:bCs/>
          <w:sz w:val="20"/>
          <w:szCs w:val="20"/>
        </w:rPr>
        <w:t xml:space="preserve"> tomorrow</w:t>
      </w:r>
      <w:r w:rsidR="00B53B19" w:rsidRPr="00B53B19">
        <w:rPr>
          <w:rFonts w:ascii="Arial" w:hAnsi="Arial" w:cs="Arial"/>
          <w:bCs/>
          <w:sz w:val="20"/>
          <w:szCs w:val="20"/>
        </w:rPr>
        <w:t xml:space="preserve"> and retrace the wires to see which one is bad or not in the right place.</w:t>
      </w:r>
    </w:p>
    <w:p w14:paraId="3A11014E" w14:textId="3CC1BF91" w:rsidR="00A74534" w:rsidRDefault="00A74534" w:rsidP="00A74534">
      <w:pPr>
        <w:rPr>
          <w:rFonts w:ascii="Arial" w:hAnsi="Arial" w:cs="Arial"/>
          <w:b/>
          <w:u w:val="single"/>
        </w:rPr>
      </w:pPr>
    </w:p>
    <w:p w14:paraId="6FDEE89A" w14:textId="77777777" w:rsidR="005C7414" w:rsidRPr="00A74534" w:rsidRDefault="005C7414" w:rsidP="00A74534">
      <w:pPr>
        <w:rPr>
          <w:rFonts w:ascii="Arial" w:hAnsi="Arial" w:cs="Arial"/>
          <w:b/>
          <w:u w:val="single"/>
        </w:rPr>
      </w:pPr>
    </w:p>
    <w:p w14:paraId="2275B590" w14:textId="77777777" w:rsidR="00391685" w:rsidRDefault="00391685" w:rsidP="00391685">
      <w:pPr>
        <w:rPr>
          <w:rFonts w:ascii="Arial" w:hAnsi="Arial" w:cs="Arial"/>
          <w:b/>
          <w:u w:val="single"/>
        </w:rPr>
      </w:pPr>
      <w:r w:rsidRPr="0047116D">
        <w:rPr>
          <w:rFonts w:ascii="Arial" w:hAnsi="Arial" w:cs="Arial"/>
          <w:b/>
          <w:u w:val="single"/>
        </w:rPr>
        <w:t>PUBLIC PORTION</w:t>
      </w:r>
    </w:p>
    <w:p w14:paraId="5E137ED8" w14:textId="311C12CC" w:rsidR="0047116D" w:rsidRPr="00E9116B" w:rsidRDefault="00BF249B" w:rsidP="00E9116B">
      <w:pPr>
        <w:pStyle w:val="ListParagraph"/>
        <w:numPr>
          <w:ilvl w:val="0"/>
          <w:numId w:val="2"/>
        </w:numPr>
        <w:rPr>
          <w:rFonts w:ascii="Arial" w:hAnsi="Arial" w:cs="Arial"/>
          <w:sz w:val="20"/>
        </w:rPr>
      </w:pPr>
      <w:r>
        <w:rPr>
          <w:rFonts w:ascii="Arial" w:hAnsi="Arial" w:cs="Arial"/>
          <w:sz w:val="20"/>
        </w:rPr>
        <w:t xml:space="preserve">Alex Pollard VP of </w:t>
      </w:r>
      <w:proofErr w:type="spellStart"/>
      <w:r>
        <w:rPr>
          <w:rFonts w:ascii="Arial" w:hAnsi="Arial" w:cs="Arial"/>
          <w:sz w:val="20"/>
        </w:rPr>
        <w:t>Brookview</w:t>
      </w:r>
      <w:proofErr w:type="spellEnd"/>
      <w:r>
        <w:rPr>
          <w:rFonts w:ascii="Arial" w:hAnsi="Arial" w:cs="Arial"/>
          <w:sz w:val="20"/>
        </w:rPr>
        <w:t xml:space="preserve"> Fire Department – Membership at </w:t>
      </w:r>
      <w:proofErr w:type="spellStart"/>
      <w:r>
        <w:rPr>
          <w:rFonts w:ascii="Arial" w:hAnsi="Arial" w:cs="Arial"/>
          <w:sz w:val="20"/>
        </w:rPr>
        <w:t>Brookview</w:t>
      </w:r>
      <w:proofErr w:type="spellEnd"/>
      <w:r>
        <w:rPr>
          <w:rFonts w:ascii="Arial" w:hAnsi="Arial" w:cs="Arial"/>
          <w:sz w:val="20"/>
        </w:rPr>
        <w:t xml:space="preserve"> is requesting a 2% adjustment for the fire protection agreement in 2021 to be $214,710.00.  Christine Gerbereux asked that he initial it and submit it to her.</w:t>
      </w:r>
      <w:r w:rsidR="00DA134D" w:rsidRPr="00E9116B">
        <w:rPr>
          <w:rFonts w:ascii="Arial" w:hAnsi="Arial" w:cs="Arial"/>
        </w:rPr>
        <w:br/>
      </w:r>
    </w:p>
    <w:p w14:paraId="7EED72CD" w14:textId="77777777" w:rsidR="00900DCA" w:rsidRDefault="00900DCA" w:rsidP="00355C8A">
      <w:pPr>
        <w:rPr>
          <w:rFonts w:ascii="Arial" w:hAnsi="Arial" w:cs="Arial"/>
          <w:b/>
          <w:u w:val="single"/>
        </w:rPr>
      </w:pPr>
    </w:p>
    <w:p w14:paraId="760CD8A4" w14:textId="40A1169E" w:rsidR="00355C8A" w:rsidRPr="00197F2D" w:rsidRDefault="00355C8A" w:rsidP="00355C8A">
      <w:pPr>
        <w:rPr>
          <w:rFonts w:ascii="Arial" w:hAnsi="Arial" w:cs="Arial"/>
          <w:b/>
          <w:u w:val="single"/>
        </w:rPr>
      </w:pPr>
      <w:r w:rsidRPr="00197F2D">
        <w:rPr>
          <w:rFonts w:ascii="Arial" w:hAnsi="Arial" w:cs="Arial"/>
          <w:b/>
          <w:u w:val="single"/>
        </w:rPr>
        <w:lastRenderedPageBreak/>
        <w:t>TREASURY REPORT (</w:t>
      </w:r>
      <w:r>
        <w:rPr>
          <w:rFonts w:ascii="Arial" w:hAnsi="Arial" w:cs="Arial"/>
          <w:b/>
          <w:u w:val="single"/>
        </w:rPr>
        <w:t>repor</w:t>
      </w:r>
      <w:r w:rsidRPr="00197F2D">
        <w:rPr>
          <w:rFonts w:ascii="Arial" w:hAnsi="Arial" w:cs="Arial"/>
          <w:b/>
          <w:u w:val="single"/>
        </w:rPr>
        <w:t xml:space="preserve">ted by Commissioner </w:t>
      </w:r>
      <w:r w:rsidR="00FF3DE6">
        <w:rPr>
          <w:rFonts w:ascii="Arial" w:hAnsi="Arial" w:cs="Arial"/>
          <w:b/>
          <w:u w:val="single"/>
        </w:rPr>
        <w:t>Wood</w:t>
      </w:r>
      <w:r w:rsidRPr="00197F2D">
        <w:rPr>
          <w:rFonts w:ascii="Arial" w:hAnsi="Arial" w:cs="Arial"/>
          <w:b/>
          <w:u w:val="single"/>
        </w:rPr>
        <w:t>)</w:t>
      </w:r>
      <w:r>
        <w:rPr>
          <w:rFonts w:ascii="Arial" w:hAnsi="Arial" w:cs="Arial"/>
          <w:b/>
          <w:u w:val="single"/>
        </w:rPr>
        <w:t xml:space="preserve"> </w:t>
      </w:r>
    </w:p>
    <w:p w14:paraId="20E86B91" w14:textId="2560EF93" w:rsidR="00BF249B" w:rsidRDefault="00BF249B" w:rsidP="00355C8A">
      <w:pPr>
        <w:rPr>
          <w:rFonts w:ascii="Arial" w:hAnsi="Arial" w:cs="Arial"/>
        </w:rPr>
      </w:pPr>
      <w:r>
        <w:rPr>
          <w:rFonts w:ascii="Arial" w:hAnsi="Arial" w:cs="Arial"/>
        </w:rPr>
        <w:t>The budgeting process is going to become very painful.  DCA sent information to the fire district that they are not going through them anymore. They are going to follow the standardized municipal budget reporting lines called FAST.  Cathy the accountant can help them, but the board has to submit it.  There is a set, very detailed, very large spreadsheet with multiple pages to input.</w:t>
      </w:r>
    </w:p>
    <w:p w14:paraId="561E7A6F" w14:textId="77777777" w:rsidR="00BF249B" w:rsidRDefault="00BF249B" w:rsidP="00355C8A">
      <w:pPr>
        <w:rPr>
          <w:rFonts w:ascii="Arial" w:hAnsi="Arial" w:cs="Arial"/>
        </w:rPr>
      </w:pPr>
    </w:p>
    <w:p w14:paraId="7B8971A9" w14:textId="1350FF20" w:rsidR="00900DCA" w:rsidRDefault="00900DCA" w:rsidP="00355C8A">
      <w:pPr>
        <w:rPr>
          <w:rFonts w:ascii="Arial" w:hAnsi="Arial" w:cs="Arial"/>
        </w:rPr>
      </w:pPr>
      <w:r>
        <w:rPr>
          <w:rFonts w:ascii="Arial" w:hAnsi="Arial" w:cs="Arial"/>
        </w:rPr>
        <w:t>Looking to close out encumberments.  Commissioner Wood needs to go over them with the Chief.</w:t>
      </w:r>
    </w:p>
    <w:p w14:paraId="706D8BAB" w14:textId="77777777" w:rsidR="00900DCA" w:rsidRDefault="00900DCA" w:rsidP="00355C8A">
      <w:pPr>
        <w:rPr>
          <w:rFonts w:ascii="Arial" w:hAnsi="Arial" w:cs="Arial"/>
        </w:rPr>
      </w:pPr>
    </w:p>
    <w:p w14:paraId="5EDA8D48" w14:textId="12E53A2C" w:rsidR="00EB31DC" w:rsidRDefault="006D490E" w:rsidP="00355C8A">
      <w:pPr>
        <w:rPr>
          <w:rFonts w:ascii="Arial" w:hAnsi="Arial" w:cs="Arial"/>
        </w:rPr>
      </w:pPr>
      <w:r w:rsidRPr="00197F2D">
        <w:rPr>
          <w:rFonts w:ascii="Arial" w:hAnsi="Arial" w:cs="Arial"/>
        </w:rPr>
        <w:t xml:space="preserve">Beginning balance </w:t>
      </w:r>
      <w:r>
        <w:rPr>
          <w:rFonts w:ascii="Arial" w:hAnsi="Arial" w:cs="Arial"/>
        </w:rPr>
        <w:t xml:space="preserve">in account </w:t>
      </w:r>
      <w:r w:rsidRPr="00197F2D">
        <w:rPr>
          <w:rFonts w:ascii="Arial" w:hAnsi="Arial" w:cs="Arial"/>
        </w:rPr>
        <w:t>as of</w:t>
      </w:r>
      <w:r w:rsidR="00C7223E">
        <w:rPr>
          <w:rFonts w:ascii="Arial" w:hAnsi="Arial" w:cs="Arial"/>
        </w:rPr>
        <w:t xml:space="preserve"> </w:t>
      </w:r>
      <w:r w:rsidR="00900DCA">
        <w:rPr>
          <w:rFonts w:ascii="Arial" w:hAnsi="Arial" w:cs="Arial"/>
        </w:rPr>
        <w:t>9</w:t>
      </w:r>
      <w:r w:rsidR="00C7223E">
        <w:rPr>
          <w:rFonts w:ascii="Arial" w:hAnsi="Arial" w:cs="Arial"/>
        </w:rPr>
        <w:t>/</w:t>
      </w:r>
      <w:r w:rsidR="0053294C">
        <w:rPr>
          <w:rFonts w:ascii="Arial" w:hAnsi="Arial" w:cs="Arial"/>
        </w:rPr>
        <w:t>3</w:t>
      </w:r>
      <w:r w:rsidR="00900DCA">
        <w:rPr>
          <w:rFonts w:ascii="Arial" w:hAnsi="Arial" w:cs="Arial"/>
        </w:rPr>
        <w:t>0</w:t>
      </w:r>
      <w:r w:rsidR="00C7223E">
        <w:rPr>
          <w:rFonts w:ascii="Arial" w:hAnsi="Arial" w:cs="Arial"/>
        </w:rPr>
        <w:t>/</w:t>
      </w:r>
      <w:r w:rsidR="005F05AD">
        <w:rPr>
          <w:rFonts w:ascii="Arial" w:hAnsi="Arial" w:cs="Arial"/>
        </w:rPr>
        <w:t>20</w:t>
      </w:r>
      <w:r w:rsidR="008841D2">
        <w:rPr>
          <w:rFonts w:ascii="Arial" w:hAnsi="Arial" w:cs="Arial"/>
        </w:rPr>
        <w:t xml:space="preserve"> </w:t>
      </w:r>
      <w:r w:rsidR="00E9116B">
        <w:rPr>
          <w:rFonts w:ascii="Arial" w:hAnsi="Arial" w:cs="Arial"/>
        </w:rPr>
        <w:t xml:space="preserve">after </w:t>
      </w:r>
      <w:r w:rsidR="00900DCA">
        <w:rPr>
          <w:rFonts w:ascii="Arial" w:hAnsi="Arial" w:cs="Arial"/>
        </w:rPr>
        <w:t xml:space="preserve">a </w:t>
      </w:r>
      <w:r w:rsidR="00DD7CD7">
        <w:rPr>
          <w:rFonts w:ascii="Arial" w:hAnsi="Arial" w:cs="Arial"/>
        </w:rPr>
        <w:t xml:space="preserve">deposit of </w:t>
      </w:r>
      <w:r w:rsidR="00900DCA">
        <w:rPr>
          <w:rFonts w:ascii="Arial" w:hAnsi="Arial" w:cs="Arial"/>
        </w:rPr>
        <w:t xml:space="preserve">$21,837.00 from </w:t>
      </w:r>
      <w:r w:rsidR="00DD7CD7">
        <w:rPr>
          <w:rFonts w:ascii="Arial" w:hAnsi="Arial" w:cs="Arial"/>
        </w:rPr>
        <w:t>insurance</w:t>
      </w:r>
      <w:r w:rsidR="00900DCA">
        <w:rPr>
          <w:rFonts w:ascii="Arial" w:hAnsi="Arial" w:cs="Arial"/>
        </w:rPr>
        <w:t xml:space="preserve"> (went back to contingency), interest of $0.73 and tax revenue check for 3</w:t>
      </w:r>
      <w:r w:rsidR="00900DCA" w:rsidRPr="00900DCA">
        <w:rPr>
          <w:rFonts w:ascii="Arial" w:hAnsi="Arial" w:cs="Arial"/>
          <w:vertAlign w:val="superscript"/>
        </w:rPr>
        <w:t>rd</w:t>
      </w:r>
      <w:r w:rsidR="00900DCA">
        <w:rPr>
          <w:rFonts w:ascii="Arial" w:hAnsi="Arial" w:cs="Arial"/>
        </w:rPr>
        <w:t xml:space="preserve"> quarter of $213,959.25 was </w:t>
      </w:r>
      <w:r w:rsidR="00E9116B">
        <w:rPr>
          <w:rFonts w:ascii="Arial" w:hAnsi="Arial" w:cs="Arial"/>
        </w:rPr>
        <w:t>$</w:t>
      </w:r>
      <w:r w:rsidR="00900DCA">
        <w:rPr>
          <w:rFonts w:ascii="Arial" w:hAnsi="Arial" w:cs="Arial"/>
        </w:rPr>
        <w:t>498,763.79.  After toni</w:t>
      </w:r>
      <w:r w:rsidR="00722EA6">
        <w:rPr>
          <w:rFonts w:ascii="Arial" w:hAnsi="Arial" w:cs="Arial"/>
        </w:rPr>
        <w:t xml:space="preserve">ght’s </w:t>
      </w:r>
      <w:r w:rsidR="00355C8A">
        <w:rPr>
          <w:rFonts w:ascii="Arial" w:hAnsi="Arial" w:cs="Arial"/>
        </w:rPr>
        <w:t>disbursements</w:t>
      </w:r>
      <w:r w:rsidR="00673809">
        <w:rPr>
          <w:rFonts w:ascii="Arial" w:hAnsi="Arial" w:cs="Arial"/>
        </w:rPr>
        <w:t>,</w:t>
      </w:r>
      <w:r w:rsidR="00355C8A">
        <w:rPr>
          <w:rFonts w:ascii="Arial" w:hAnsi="Arial" w:cs="Arial"/>
        </w:rPr>
        <w:t xml:space="preserve"> </w:t>
      </w:r>
      <w:r w:rsidR="005F05AD">
        <w:rPr>
          <w:rFonts w:ascii="Arial" w:hAnsi="Arial" w:cs="Arial"/>
        </w:rPr>
        <w:t xml:space="preserve">the </w:t>
      </w:r>
      <w:r w:rsidR="00355C8A">
        <w:rPr>
          <w:rFonts w:ascii="Arial" w:hAnsi="Arial" w:cs="Arial"/>
        </w:rPr>
        <w:t xml:space="preserve">balance </w:t>
      </w:r>
      <w:r w:rsidR="00325283">
        <w:rPr>
          <w:rFonts w:ascii="Arial" w:hAnsi="Arial" w:cs="Arial"/>
        </w:rPr>
        <w:t>today</w:t>
      </w:r>
      <w:r w:rsidR="008841D2">
        <w:rPr>
          <w:rFonts w:ascii="Arial" w:hAnsi="Arial" w:cs="Arial"/>
        </w:rPr>
        <w:t xml:space="preserve">, </w:t>
      </w:r>
      <w:r w:rsidR="00355C8A">
        <w:rPr>
          <w:rFonts w:ascii="Arial" w:hAnsi="Arial" w:cs="Arial"/>
        </w:rPr>
        <w:t>is $</w:t>
      </w:r>
      <w:r w:rsidR="004D1CE9">
        <w:rPr>
          <w:rFonts w:ascii="Arial" w:hAnsi="Arial" w:cs="Arial"/>
        </w:rPr>
        <w:t>416,570.60.</w:t>
      </w:r>
    </w:p>
    <w:p w14:paraId="37493E7D" w14:textId="77777777" w:rsidR="00900DCA" w:rsidRDefault="00900DCA" w:rsidP="003A4016">
      <w:pPr>
        <w:ind w:left="360"/>
        <w:rPr>
          <w:rFonts w:ascii="Arial" w:hAnsi="Arial" w:cs="Arial"/>
        </w:rPr>
      </w:pPr>
    </w:p>
    <w:p w14:paraId="016AEC0F" w14:textId="7BE264FD" w:rsidR="00355C8A" w:rsidRDefault="00355C8A" w:rsidP="003A4016">
      <w:pPr>
        <w:ind w:left="360"/>
        <w:rPr>
          <w:rFonts w:ascii="Arial" w:hAnsi="Arial" w:cs="Arial"/>
        </w:rPr>
      </w:pPr>
      <w:r w:rsidRPr="00AA5E13">
        <w:rPr>
          <w:rFonts w:ascii="Arial" w:hAnsi="Arial" w:cs="Arial"/>
        </w:rPr>
        <w:t>(See attached reports for the breakdown of payments/disbursements)</w:t>
      </w:r>
    </w:p>
    <w:p w14:paraId="7DEEBA50" w14:textId="77777777" w:rsidR="00370032" w:rsidRDefault="00370032" w:rsidP="00355C8A">
      <w:pPr>
        <w:rPr>
          <w:rFonts w:ascii="Arial" w:hAnsi="Arial" w:cs="Arial"/>
        </w:rPr>
      </w:pPr>
    </w:p>
    <w:p w14:paraId="4A6E781D" w14:textId="26EA996A" w:rsidR="00355C8A" w:rsidRDefault="00355C8A" w:rsidP="00355C8A">
      <w:pPr>
        <w:rPr>
          <w:rFonts w:ascii="Arial" w:hAnsi="Arial" w:cs="Arial"/>
        </w:rPr>
      </w:pPr>
      <w:r w:rsidRPr="001600BC">
        <w:rPr>
          <w:rFonts w:ascii="Arial" w:hAnsi="Arial" w:cs="Arial"/>
        </w:rPr>
        <w:t>Commissioner</w:t>
      </w:r>
      <w:r w:rsidR="00672898">
        <w:rPr>
          <w:rFonts w:ascii="Arial" w:hAnsi="Arial" w:cs="Arial"/>
        </w:rPr>
        <w:t xml:space="preserve"> Fenstermaker</w:t>
      </w:r>
      <w:r w:rsidR="008167ED">
        <w:rPr>
          <w:rFonts w:ascii="Arial" w:hAnsi="Arial" w:cs="Arial"/>
          <w:color w:val="FF0000"/>
        </w:rPr>
        <w:t xml:space="preserve"> </w:t>
      </w:r>
      <w:r>
        <w:rPr>
          <w:rFonts w:ascii="Arial" w:hAnsi="Arial" w:cs="Arial"/>
        </w:rPr>
        <w:t>made a motion to pay the bills.  Commissioner</w:t>
      </w:r>
      <w:r w:rsidR="00C104FE">
        <w:rPr>
          <w:rFonts w:ascii="Arial" w:hAnsi="Arial" w:cs="Arial"/>
        </w:rPr>
        <w:t xml:space="preserve"> </w:t>
      </w:r>
      <w:r w:rsidR="00672898">
        <w:rPr>
          <w:rFonts w:ascii="Arial" w:hAnsi="Arial" w:cs="Arial"/>
        </w:rPr>
        <w:t>Bowne</w:t>
      </w:r>
      <w:r w:rsidR="001E754F">
        <w:rPr>
          <w:rFonts w:ascii="Arial" w:hAnsi="Arial" w:cs="Arial"/>
        </w:rPr>
        <w:t xml:space="preserve"> </w:t>
      </w:r>
      <w:r w:rsidR="005D0454">
        <w:rPr>
          <w:rFonts w:ascii="Arial" w:hAnsi="Arial" w:cs="Arial"/>
          <w:color w:val="000000" w:themeColor="text1"/>
        </w:rPr>
        <w:t>seconded</w:t>
      </w:r>
      <w:r>
        <w:rPr>
          <w:rFonts w:ascii="Arial" w:hAnsi="Arial" w:cs="Arial"/>
          <w:color w:val="000000" w:themeColor="text1"/>
        </w:rPr>
        <w:t xml:space="preserve"> the motion.  </w:t>
      </w:r>
      <w:r w:rsidRPr="001600BC">
        <w:rPr>
          <w:rFonts w:ascii="Arial" w:hAnsi="Arial" w:cs="Arial"/>
        </w:rPr>
        <w:t>A</w:t>
      </w:r>
      <w:r>
        <w:rPr>
          <w:rFonts w:ascii="Arial" w:hAnsi="Arial" w:cs="Arial"/>
        </w:rPr>
        <w:t>ll were in favor</w:t>
      </w:r>
      <w:r w:rsidR="001E754F">
        <w:rPr>
          <w:rFonts w:ascii="Arial" w:hAnsi="Arial" w:cs="Arial"/>
        </w:rPr>
        <w:t>; i</w:t>
      </w:r>
      <w:r>
        <w:rPr>
          <w:rFonts w:ascii="Arial" w:hAnsi="Arial" w:cs="Arial"/>
        </w:rPr>
        <w:t>t was so moved</w:t>
      </w:r>
      <w:r w:rsidRPr="001600BC">
        <w:rPr>
          <w:rFonts w:ascii="Arial" w:hAnsi="Arial" w:cs="Arial"/>
        </w:rPr>
        <w:t>.</w:t>
      </w:r>
    </w:p>
    <w:p w14:paraId="0B02C8E1" w14:textId="77777777" w:rsidR="0012347E" w:rsidRDefault="0012347E" w:rsidP="00355C8A">
      <w:pPr>
        <w:rPr>
          <w:rFonts w:ascii="Arial" w:hAnsi="Arial" w:cs="Arial"/>
        </w:rPr>
      </w:pPr>
    </w:p>
    <w:p w14:paraId="04E11923" w14:textId="77777777" w:rsidR="0012347E" w:rsidRDefault="0012347E" w:rsidP="00355C8A">
      <w:pPr>
        <w:rPr>
          <w:rFonts w:ascii="Arial" w:hAnsi="Arial" w:cs="Arial"/>
        </w:rPr>
      </w:pPr>
    </w:p>
    <w:p w14:paraId="60D295C0" w14:textId="77777777" w:rsidR="008502BC" w:rsidRPr="00197F2D" w:rsidRDefault="008502BC" w:rsidP="008502BC">
      <w:pPr>
        <w:rPr>
          <w:rFonts w:ascii="Arial" w:hAnsi="Arial" w:cs="Arial"/>
          <w:b/>
          <w:u w:val="single"/>
        </w:rPr>
      </w:pPr>
      <w:r w:rsidRPr="00197F2D">
        <w:rPr>
          <w:rFonts w:ascii="Arial" w:hAnsi="Arial" w:cs="Arial"/>
          <w:b/>
          <w:u w:val="single"/>
        </w:rPr>
        <w:t>NEW BUSINESS</w:t>
      </w:r>
    </w:p>
    <w:p w14:paraId="6890BB4F" w14:textId="2FD96E75" w:rsidR="00585F05" w:rsidRPr="00347945" w:rsidRDefault="00672898" w:rsidP="00585F05">
      <w:pPr>
        <w:pStyle w:val="ListParagraph"/>
        <w:numPr>
          <w:ilvl w:val="0"/>
          <w:numId w:val="2"/>
        </w:numPr>
        <w:rPr>
          <w:rFonts w:ascii="Arial" w:hAnsi="Arial" w:cs="Arial"/>
          <w:b/>
          <w:sz w:val="20"/>
          <w:szCs w:val="20"/>
          <w:u w:val="single"/>
        </w:rPr>
      </w:pPr>
      <w:r>
        <w:rPr>
          <w:rFonts w:ascii="Arial" w:hAnsi="Arial" w:cs="Arial"/>
          <w:sz w:val="20"/>
        </w:rPr>
        <w:t>Commissioner Miller was contacted by John Talbot.  Districts #1 &amp; #2 are looking to replace the training trailer.  They asked if we would be interested in contributing to the cost of a new trailer – the new cost would be $95,000.00.  Commissioner Wood stated that we don’t have the funds to contribute to this.  We have a lot to purchase next year.  Commissioner Bowne stated that we would have to put something off if we wanted to contribute to it.  Commissioner Fenstermaker stated he could talk to John to let him know what our position is for funding.</w:t>
      </w:r>
    </w:p>
    <w:p w14:paraId="342C8EA9" w14:textId="77777777" w:rsidR="00672898" w:rsidRDefault="00672898" w:rsidP="00672898">
      <w:pPr>
        <w:rPr>
          <w:rFonts w:ascii="Arial" w:hAnsi="Arial" w:cs="Arial"/>
          <w:b/>
          <w:u w:val="single"/>
        </w:rPr>
      </w:pPr>
    </w:p>
    <w:p w14:paraId="5EF3CE6B" w14:textId="5D76DDEC" w:rsidR="00672898" w:rsidRPr="00197F2D" w:rsidRDefault="00672898" w:rsidP="00672898">
      <w:pPr>
        <w:rPr>
          <w:rFonts w:ascii="Arial" w:hAnsi="Arial" w:cs="Arial"/>
        </w:rPr>
      </w:pPr>
      <w:r w:rsidRPr="00197F2D">
        <w:rPr>
          <w:rFonts w:ascii="Arial" w:hAnsi="Arial" w:cs="Arial"/>
          <w:b/>
          <w:u w:val="single"/>
        </w:rPr>
        <w:t>OLD BUSINESS:</w:t>
      </w:r>
    </w:p>
    <w:p w14:paraId="4A42CD2A" w14:textId="7730A4A1" w:rsidR="00672898" w:rsidRPr="0073510F" w:rsidRDefault="0073510F" w:rsidP="00672898">
      <w:pPr>
        <w:pStyle w:val="ListParagraph"/>
        <w:numPr>
          <w:ilvl w:val="0"/>
          <w:numId w:val="2"/>
        </w:numPr>
        <w:rPr>
          <w:rFonts w:ascii="Arial" w:hAnsi="Arial" w:cs="Arial"/>
          <w:b/>
          <w:u w:val="single"/>
        </w:rPr>
      </w:pPr>
      <w:r>
        <w:rPr>
          <w:rFonts w:ascii="Arial" w:hAnsi="Arial" w:cs="Arial"/>
          <w:sz w:val="20"/>
        </w:rPr>
        <w:t>Commissioner Miller asked Christine Gerbereux if she ever sent over the letter to the township regarding the increase of the Commissioner’s salaries.</w:t>
      </w:r>
    </w:p>
    <w:p w14:paraId="20289EBD" w14:textId="45FDDC94" w:rsidR="0073510F" w:rsidRPr="008D21AE" w:rsidRDefault="0073510F" w:rsidP="00672898">
      <w:pPr>
        <w:pStyle w:val="ListParagraph"/>
        <w:numPr>
          <w:ilvl w:val="0"/>
          <w:numId w:val="2"/>
        </w:numPr>
        <w:rPr>
          <w:rFonts w:ascii="Arial" w:hAnsi="Arial" w:cs="Arial"/>
          <w:b/>
          <w:u w:val="single"/>
        </w:rPr>
      </w:pPr>
      <w:r>
        <w:rPr>
          <w:rFonts w:ascii="Arial" w:hAnsi="Arial" w:cs="Arial"/>
          <w:sz w:val="20"/>
        </w:rPr>
        <w:t>Still need to find someone to record and transcribe meeting minutes.</w:t>
      </w:r>
    </w:p>
    <w:p w14:paraId="5064E4D1" w14:textId="77777777" w:rsidR="008167ED" w:rsidRPr="008167ED" w:rsidRDefault="008167ED" w:rsidP="008167ED">
      <w:pPr>
        <w:rPr>
          <w:rFonts w:ascii="Arial" w:hAnsi="Arial" w:cs="Arial"/>
          <w:u w:val="single"/>
        </w:rPr>
      </w:pPr>
    </w:p>
    <w:p w14:paraId="49AB16D8" w14:textId="3F0606C1" w:rsidR="00886F24" w:rsidRDefault="00355C8A" w:rsidP="00355C8A">
      <w:pPr>
        <w:rPr>
          <w:rFonts w:ascii="Arial" w:hAnsi="Arial" w:cs="Arial"/>
        </w:rPr>
      </w:pPr>
      <w:r w:rsidRPr="00197F2D">
        <w:rPr>
          <w:rFonts w:ascii="Arial" w:hAnsi="Arial" w:cs="Arial"/>
        </w:rPr>
        <w:t>Meeting adjourned at</w:t>
      </w:r>
      <w:r w:rsidR="005C0469">
        <w:rPr>
          <w:rFonts w:ascii="Arial" w:hAnsi="Arial" w:cs="Arial"/>
        </w:rPr>
        <w:t xml:space="preserve"> 20:</w:t>
      </w:r>
      <w:r w:rsidR="004A4B27">
        <w:rPr>
          <w:rFonts w:ascii="Arial" w:hAnsi="Arial" w:cs="Arial"/>
        </w:rPr>
        <w:t>29</w:t>
      </w:r>
      <w:r w:rsidR="00886F24" w:rsidRPr="00047928">
        <w:rPr>
          <w:rFonts w:ascii="Arial" w:hAnsi="Arial" w:cs="Arial"/>
        </w:rPr>
        <w:t>.</w:t>
      </w:r>
    </w:p>
    <w:p w14:paraId="43982C0B" w14:textId="77777777" w:rsidR="00886F24" w:rsidRDefault="00886F24" w:rsidP="00355C8A">
      <w:pPr>
        <w:rPr>
          <w:rFonts w:ascii="Arial" w:hAnsi="Arial" w:cs="Arial"/>
        </w:rPr>
      </w:pPr>
    </w:p>
    <w:tbl>
      <w:tblPr>
        <w:tblW w:w="10278"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453"/>
        <w:gridCol w:w="3454"/>
        <w:gridCol w:w="1766"/>
        <w:gridCol w:w="1385"/>
        <w:gridCol w:w="917"/>
        <w:gridCol w:w="2303"/>
      </w:tblGrid>
      <w:tr w:rsidR="00355C8A" w:rsidRPr="00197F2D" w14:paraId="014B786D" w14:textId="77777777" w:rsidTr="0053294C">
        <w:tc>
          <w:tcPr>
            <w:tcW w:w="453" w:type="dxa"/>
            <w:shd w:val="pct10" w:color="auto" w:fill="auto"/>
          </w:tcPr>
          <w:p w14:paraId="3FDE7817" w14:textId="77777777" w:rsidR="00355C8A" w:rsidRPr="00197F2D" w:rsidRDefault="00355C8A" w:rsidP="000E7D24">
            <w:pPr>
              <w:rPr>
                <w:rFonts w:ascii="Arial" w:hAnsi="Arial" w:cs="Arial"/>
                <w:b/>
              </w:rPr>
            </w:pPr>
            <w:r w:rsidRPr="00197F2D">
              <w:rPr>
                <w:rFonts w:ascii="Arial" w:hAnsi="Arial" w:cs="Arial"/>
                <w:b/>
              </w:rPr>
              <w:t>#</w:t>
            </w:r>
          </w:p>
        </w:tc>
        <w:tc>
          <w:tcPr>
            <w:tcW w:w="3454" w:type="dxa"/>
            <w:shd w:val="pct10" w:color="auto" w:fill="auto"/>
          </w:tcPr>
          <w:p w14:paraId="54B1D8E1" w14:textId="77777777" w:rsidR="00355C8A" w:rsidRPr="00197F2D" w:rsidRDefault="00355C8A" w:rsidP="000E7D24">
            <w:pPr>
              <w:rPr>
                <w:rFonts w:ascii="Arial" w:hAnsi="Arial" w:cs="Arial"/>
                <w:b/>
              </w:rPr>
            </w:pPr>
            <w:r w:rsidRPr="00197F2D">
              <w:rPr>
                <w:rFonts w:ascii="Arial" w:hAnsi="Arial" w:cs="Arial"/>
                <w:b/>
              </w:rPr>
              <w:t>Action Item</w:t>
            </w:r>
          </w:p>
        </w:tc>
        <w:tc>
          <w:tcPr>
            <w:tcW w:w="1766" w:type="dxa"/>
            <w:shd w:val="pct10" w:color="auto" w:fill="auto"/>
          </w:tcPr>
          <w:p w14:paraId="45DA175D" w14:textId="77777777" w:rsidR="00355C8A" w:rsidRPr="00197F2D" w:rsidRDefault="00355C8A" w:rsidP="000E7D24">
            <w:pPr>
              <w:jc w:val="center"/>
              <w:rPr>
                <w:rFonts w:ascii="Arial" w:hAnsi="Arial" w:cs="Arial"/>
                <w:b/>
              </w:rPr>
            </w:pPr>
            <w:r w:rsidRPr="00197F2D">
              <w:rPr>
                <w:rFonts w:ascii="Arial" w:hAnsi="Arial" w:cs="Arial"/>
                <w:b/>
              </w:rPr>
              <w:t>Lead Resource</w:t>
            </w:r>
          </w:p>
        </w:tc>
        <w:tc>
          <w:tcPr>
            <w:tcW w:w="1385" w:type="dxa"/>
            <w:shd w:val="pct10" w:color="auto" w:fill="auto"/>
          </w:tcPr>
          <w:p w14:paraId="5ABF2CA4" w14:textId="77777777" w:rsidR="00355C8A" w:rsidRPr="00197F2D" w:rsidRDefault="00355C8A" w:rsidP="000E7D24">
            <w:pPr>
              <w:jc w:val="center"/>
              <w:rPr>
                <w:rFonts w:ascii="Arial" w:hAnsi="Arial" w:cs="Arial"/>
                <w:b/>
              </w:rPr>
            </w:pPr>
            <w:r w:rsidRPr="00197F2D">
              <w:rPr>
                <w:rFonts w:ascii="Arial" w:hAnsi="Arial" w:cs="Arial"/>
                <w:b/>
              </w:rPr>
              <w:t>Target Date</w:t>
            </w:r>
          </w:p>
        </w:tc>
        <w:tc>
          <w:tcPr>
            <w:tcW w:w="917" w:type="dxa"/>
            <w:shd w:val="pct10" w:color="auto" w:fill="auto"/>
          </w:tcPr>
          <w:p w14:paraId="732071F5" w14:textId="77777777" w:rsidR="00355C8A" w:rsidRPr="00197F2D" w:rsidRDefault="00355C8A" w:rsidP="000E7D24">
            <w:pPr>
              <w:rPr>
                <w:rFonts w:ascii="Arial" w:hAnsi="Arial" w:cs="Arial"/>
                <w:b/>
              </w:rPr>
            </w:pPr>
            <w:r w:rsidRPr="00197F2D">
              <w:rPr>
                <w:rFonts w:ascii="Arial" w:hAnsi="Arial" w:cs="Arial"/>
                <w:b/>
              </w:rPr>
              <w:t>Priority</w:t>
            </w:r>
          </w:p>
        </w:tc>
        <w:tc>
          <w:tcPr>
            <w:tcW w:w="2303" w:type="dxa"/>
            <w:shd w:val="pct10" w:color="auto" w:fill="auto"/>
          </w:tcPr>
          <w:p w14:paraId="3EC0B0CD" w14:textId="77777777" w:rsidR="00355C8A" w:rsidRPr="00197F2D" w:rsidRDefault="00355C8A" w:rsidP="000E7D24">
            <w:pPr>
              <w:rPr>
                <w:rFonts w:ascii="Arial" w:hAnsi="Arial" w:cs="Arial"/>
                <w:b/>
              </w:rPr>
            </w:pPr>
            <w:r w:rsidRPr="00197F2D">
              <w:rPr>
                <w:rFonts w:ascii="Arial" w:hAnsi="Arial" w:cs="Arial"/>
                <w:b/>
              </w:rPr>
              <w:t>Comments</w:t>
            </w:r>
          </w:p>
        </w:tc>
      </w:tr>
      <w:tr w:rsidR="004E5EC1" w:rsidRPr="00197F2D" w14:paraId="7C641BB9" w14:textId="77777777" w:rsidTr="0053294C">
        <w:tc>
          <w:tcPr>
            <w:tcW w:w="453" w:type="dxa"/>
            <w:shd w:val="clear" w:color="auto" w:fill="auto"/>
          </w:tcPr>
          <w:p w14:paraId="475799CE" w14:textId="77777777" w:rsidR="004E5EC1" w:rsidRDefault="004E5EC1" w:rsidP="000E7D24">
            <w:pPr>
              <w:spacing w:after="120"/>
              <w:rPr>
                <w:rFonts w:ascii="Arial" w:hAnsi="Arial" w:cs="Arial"/>
              </w:rPr>
            </w:pPr>
            <w:r>
              <w:rPr>
                <w:rFonts w:ascii="Arial" w:hAnsi="Arial" w:cs="Arial"/>
              </w:rPr>
              <w:t>1</w:t>
            </w:r>
          </w:p>
        </w:tc>
        <w:tc>
          <w:tcPr>
            <w:tcW w:w="3454" w:type="dxa"/>
            <w:shd w:val="clear" w:color="auto" w:fill="auto"/>
          </w:tcPr>
          <w:p w14:paraId="06B45420" w14:textId="3C4DBB31" w:rsidR="004E5EC1" w:rsidRDefault="0073510F" w:rsidP="000E7D24">
            <w:pPr>
              <w:spacing w:after="120"/>
              <w:rPr>
                <w:rFonts w:ascii="Arial" w:hAnsi="Arial" w:cs="Arial"/>
              </w:rPr>
            </w:pPr>
            <w:r>
              <w:rPr>
                <w:rFonts w:ascii="Arial" w:hAnsi="Arial" w:cs="Arial"/>
              </w:rPr>
              <w:t>Insurance list has to be updated</w:t>
            </w:r>
          </w:p>
        </w:tc>
        <w:tc>
          <w:tcPr>
            <w:tcW w:w="1766" w:type="dxa"/>
            <w:shd w:val="clear" w:color="auto" w:fill="auto"/>
          </w:tcPr>
          <w:p w14:paraId="4F0BF7DC" w14:textId="10531EDD" w:rsidR="004E5EC1" w:rsidRDefault="0073510F" w:rsidP="000E7D24">
            <w:pPr>
              <w:spacing w:after="120"/>
              <w:rPr>
                <w:rFonts w:ascii="Arial" w:hAnsi="Arial" w:cs="Arial"/>
              </w:rPr>
            </w:pPr>
            <w:r>
              <w:rPr>
                <w:rFonts w:ascii="Arial" w:hAnsi="Arial" w:cs="Arial"/>
              </w:rPr>
              <w:t>Comm Miller</w:t>
            </w:r>
          </w:p>
        </w:tc>
        <w:tc>
          <w:tcPr>
            <w:tcW w:w="1385" w:type="dxa"/>
            <w:shd w:val="clear" w:color="auto" w:fill="auto"/>
          </w:tcPr>
          <w:p w14:paraId="1930A185" w14:textId="6094BDA9" w:rsidR="004E5EC1" w:rsidRDefault="004E5EC1" w:rsidP="000E7D24">
            <w:pPr>
              <w:spacing w:after="120"/>
              <w:rPr>
                <w:rFonts w:ascii="Arial" w:hAnsi="Arial" w:cs="Arial"/>
              </w:rPr>
            </w:pPr>
          </w:p>
        </w:tc>
        <w:tc>
          <w:tcPr>
            <w:tcW w:w="917" w:type="dxa"/>
            <w:shd w:val="clear" w:color="auto" w:fill="auto"/>
          </w:tcPr>
          <w:p w14:paraId="79B122AF" w14:textId="109C246E" w:rsidR="004E5EC1" w:rsidRDefault="004E5EC1" w:rsidP="000E7D24">
            <w:pPr>
              <w:spacing w:after="120"/>
              <w:rPr>
                <w:rFonts w:ascii="Arial" w:hAnsi="Arial" w:cs="Arial"/>
              </w:rPr>
            </w:pPr>
          </w:p>
        </w:tc>
        <w:tc>
          <w:tcPr>
            <w:tcW w:w="2303" w:type="dxa"/>
            <w:shd w:val="clear" w:color="auto" w:fill="auto"/>
          </w:tcPr>
          <w:p w14:paraId="1B8C9CB2" w14:textId="77777777" w:rsidR="004E5EC1" w:rsidRDefault="004E5EC1" w:rsidP="000E7D24">
            <w:pPr>
              <w:spacing w:after="120"/>
              <w:rPr>
                <w:rFonts w:ascii="Arial" w:hAnsi="Arial" w:cs="Arial"/>
              </w:rPr>
            </w:pPr>
          </w:p>
        </w:tc>
      </w:tr>
      <w:tr w:rsidR="0012347E" w:rsidRPr="00197F2D" w14:paraId="516D4E2D" w14:textId="77777777" w:rsidTr="0053294C">
        <w:tc>
          <w:tcPr>
            <w:tcW w:w="453" w:type="dxa"/>
            <w:shd w:val="clear" w:color="auto" w:fill="auto"/>
          </w:tcPr>
          <w:p w14:paraId="278877DA" w14:textId="77777777" w:rsidR="0012347E" w:rsidRDefault="0012347E" w:rsidP="0012347E">
            <w:pPr>
              <w:spacing w:after="120"/>
              <w:rPr>
                <w:rFonts w:ascii="Arial" w:hAnsi="Arial" w:cs="Arial"/>
              </w:rPr>
            </w:pPr>
            <w:r>
              <w:rPr>
                <w:rFonts w:ascii="Arial" w:hAnsi="Arial" w:cs="Arial"/>
              </w:rPr>
              <w:t>2</w:t>
            </w:r>
          </w:p>
        </w:tc>
        <w:tc>
          <w:tcPr>
            <w:tcW w:w="3454" w:type="dxa"/>
            <w:shd w:val="clear" w:color="auto" w:fill="auto"/>
          </w:tcPr>
          <w:p w14:paraId="396AB28C" w14:textId="30F28016" w:rsidR="0012347E" w:rsidRPr="00197F2D" w:rsidRDefault="0073510F" w:rsidP="0012347E">
            <w:pPr>
              <w:pStyle w:val="Header"/>
              <w:tabs>
                <w:tab w:val="clear" w:pos="4320"/>
                <w:tab w:val="clear" w:pos="8640"/>
                <w:tab w:val="left" w:pos="870"/>
              </w:tabs>
              <w:spacing w:after="120"/>
              <w:rPr>
                <w:rFonts w:ascii="Arial" w:hAnsi="Arial" w:cs="Arial"/>
              </w:rPr>
            </w:pPr>
            <w:r>
              <w:rPr>
                <w:rFonts w:ascii="Arial" w:hAnsi="Arial" w:cs="Arial"/>
              </w:rPr>
              <w:t>Riva Ave Roof</w:t>
            </w:r>
          </w:p>
        </w:tc>
        <w:tc>
          <w:tcPr>
            <w:tcW w:w="1766" w:type="dxa"/>
            <w:shd w:val="clear" w:color="auto" w:fill="auto"/>
          </w:tcPr>
          <w:p w14:paraId="4D508238" w14:textId="0BABBB50" w:rsidR="0012347E" w:rsidRDefault="0073510F" w:rsidP="0012347E">
            <w:pPr>
              <w:spacing w:after="120"/>
              <w:rPr>
                <w:rFonts w:ascii="Arial" w:hAnsi="Arial" w:cs="Arial"/>
              </w:rPr>
            </w:pPr>
            <w:r>
              <w:rPr>
                <w:rFonts w:ascii="Arial" w:hAnsi="Arial" w:cs="Arial"/>
              </w:rPr>
              <w:t>Comm Miller</w:t>
            </w:r>
          </w:p>
        </w:tc>
        <w:tc>
          <w:tcPr>
            <w:tcW w:w="1385" w:type="dxa"/>
            <w:shd w:val="clear" w:color="auto" w:fill="auto"/>
          </w:tcPr>
          <w:p w14:paraId="24A0849F" w14:textId="69DDD73A" w:rsidR="0012347E" w:rsidRDefault="0012347E" w:rsidP="0012347E">
            <w:pPr>
              <w:spacing w:after="120"/>
              <w:rPr>
                <w:rFonts w:ascii="Arial" w:hAnsi="Arial" w:cs="Arial"/>
              </w:rPr>
            </w:pPr>
          </w:p>
        </w:tc>
        <w:tc>
          <w:tcPr>
            <w:tcW w:w="917" w:type="dxa"/>
            <w:shd w:val="clear" w:color="auto" w:fill="auto"/>
          </w:tcPr>
          <w:p w14:paraId="3D0C9F47" w14:textId="77777777" w:rsidR="0012347E" w:rsidRDefault="0012347E" w:rsidP="0012347E">
            <w:pPr>
              <w:spacing w:after="120"/>
              <w:rPr>
                <w:rFonts w:ascii="Arial" w:hAnsi="Arial" w:cs="Arial"/>
              </w:rPr>
            </w:pPr>
          </w:p>
        </w:tc>
        <w:tc>
          <w:tcPr>
            <w:tcW w:w="2303" w:type="dxa"/>
            <w:shd w:val="clear" w:color="auto" w:fill="auto"/>
          </w:tcPr>
          <w:p w14:paraId="284746A1" w14:textId="77777777" w:rsidR="0012347E" w:rsidRDefault="0012347E" w:rsidP="0012347E">
            <w:pPr>
              <w:spacing w:after="120"/>
              <w:rPr>
                <w:rFonts w:ascii="Arial" w:hAnsi="Arial" w:cs="Arial"/>
              </w:rPr>
            </w:pPr>
          </w:p>
        </w:tc>
      </w:tr>
      <w:tr w:rsidR="0012347E" w:rsidRPr="00197F2D" w14:paraId="14BCEA23" w14:textId="77777777" w:rsidTr="0053294C">
        <w:tc>
          <w:tcPr>
            <w:tcW w:w="453" w:type="dxa"/>
            <w:shd w:val="clear" w:color="auto" w:fill="auto"/>
          </w:tcPr>
          <w:p w14:paraId="695CFD52" w14:textId="77777777" w:rsidR="0012347E" w:rsidRPr="00197F2D" w:rsidRDefault="0012347E" w:rsidP="0012347E">
            <w:pPr>
              <w:spacing w:after="120"/>
              <w:rPr>
                <w:rFonts w:ascii="Arial" w:hAnsi="Arial" w:cs="Arial"/>
              </w:rPr>
            </w:pPr>
            <w:r>
              <w:rPr>
                <w:rFonts w:ascii="Arial" w:hAnsi="Arial" w:cs="Arial"/>
              </w:rPr>
              <w:t>3</w:t>
            </w:r>
          </w:p>
        </w:tc>
        <w:tc>
          <w:tcPr>
            <w:tcW w:w="3454" w:type="dxa"/>
            <w:shd w:val="clear" w:color="auto" w:fill="auto"/>
          </w:tcPr>
          <w:p w14:paraId="2F6F1EFD" w14:textId="1EB2D0C6" w:rsidR="0012347E" w:rsidRDefault="004A4B27" w:rsidP="0012347E">
            <w:pPr>
              <w:spacing w:after="120"/>
              <w:rPr>
                <w:rFonts w:ascii="Arial" w:hAnsi="Arial" w:cs="Arial"/>
              </w:rPr>
            </w:pPr>
            <w:r>
              <w:rPr>
                <w:rFonts w:ascii="Arial" w:hAnsi="Arial" w:cs="Arial"/>
              </w:rPr>
              <w:t>New light tower</w:t>
            </w:r>
          </w:p>
        </w:tc>
        <w:tc>
          <w:tcPr>
            <w:tcW w:w="1766" w:type="dxa"/>
            <w:shd w:val="clear" w:color="auto" w:fill="auto"/>
          </w:tcPr>
          <w:p w14:paraId="55048E79" w14:textId="04D70B9E" w:rsidR="0012347E" w:rsidRDefault="004A4B27" w:rsidP="0012347E">
            <w:pPr>
              <w:spacing w:after="120"/>
              <w:rPr>
                <w:rFonts w:ascii="Arial" w:hAnsi="Arial" w:cs="Arial"/>
              </w:rPr>
            </w:pPr>
            <w:r>
              <w:rPr>
                <w:rFonts w:ascii="Arial" w:hAnsi="Arial" w:cs="Arial"/>
              </w:rPr>
              <w:t xml:space="preserve">FF C </w:t>
            </w:r>
            <w:proofErr w:type="spellStart"/>
            <w:r>
              <w:rPr>
                <w:rFonts w:ascii="Arial" w:hAnsi="Arial" w:cs="Arial"/>
              </w:rPr>
              <w:t>Spezio</w:t>
            </w:r>
            <w:proofErr w:type="spellEnd"/>
          </w:p>
        </w:tc>
        <w:tc>
          <w:tcPr>
            <w:tcW w:w="1385" w:type="dxa"/>
            <w:shd w:val="clear" w:color="auto" w:fill="auto"/>
          </w:tcPr>
          <w:p w14:paraId="2ADAAB80" w14:textId="5DD91718" w:rsidR="0012347E" w:rsidRDefault="0012347E" w:rsidP="0012347E">
            <w:pPr>
              <w:spacing w:after="120"/>
              <w:rPr>
                <w:rFonts w:ascii="Arial" w:hAnsi="Arial" w:cs="Arial"/>
              </w:rPr>
            </w:pPr>
          </w:p>
        </w:tc>
        <w:tc>
          <w:tcPr>
            <w:tcW w:w="917" w:type="dxa"/>
            <w:shd w:val="clear" w:color="auto" w:fill="auto"/>
          </w:tcPr>
          <w:p w14:paraId="21F2046D" w14:textId="77777777" w:rsidR="0012347E" w:rsidRDefault="0012347E" w:rsidP="0012347E">
            <w:pPr>
              <w:spacing w:after="120"/>
              <w:rPr>
                <w:rFonts w:ascii="Arial" w:hAnsi="Arial" w:cs="Arial"/>
              </w:rPr>
            </w:pPr>
          </w:p>
        </w:tc>
        <w:tc>
          <w:tcPr>
            <w:tcW w:w="2303" w:type="dxa"/>
            <w:shd w:val="clear" w:color="auto" w:fill="auto"/>
          </w:tcPr>
          <w:p w14:paraId="5CA0828B" w14:textId="77777777" w:rsidR="0012347E" w:rsidRPr="00197F2D" w:rsidRDefault="0012347E" w:rsidP="0012347E">
            <w:pPr>
              <w:spacing w:after="120"/>
              <w:rPr>
                <w:rFonts w:ascii="Arial" w:hAnsi="Arial" w:cs="Arial"/>
              </w:rPr>
            </w:pPr>
          </w:p>
        </w:tc>
      </w:tr>
      <w:tr w:rsidR="004A4B27" w:rsidRPr="00197F2D" w14:paraId="630EA94A" w14:textId="77777777" w:rsidTr="0053294C">
        <w:tc>
          <w:tcPr>
            <w:tcW w:w="453" w:type="dxa"/>
            <w:shd w:val="clear" w:color="auto" w:fill="auto"/>
          </w:tcPr>
          <w:p w14:paraId="04ABFCAF" w14:textId="44816BE7" w:rsidR="004A4B27" w:rsidRDefault="004A4B27" w:rsidP="0012347E">
            <w:pPr>
              <w:spacing w:after="120"/>
              <w:rPr>
                <w:rFonts w:ascii="Arial" w:hAnsi="Arial" w:cs="Arial"/>
              </w:rPr>
            </w:pPr>
            <w:r>
              <w:rPr>
                <w:rFonts w:ascii="Arial" w:hAnsi="Arial" w:cs="Arial"/>
              </w:rPr>
              <w:t>4</w:t>
            </w:r>
          </w:p>
        </w:tc>
        <w:tc>
          <w:tcPr>
            <w:tcW w:w="3454" w:type="dxa"/>
            <w:shd w:val="clear" w:color="auto" w:fill="auto"/>
          </w:tcPr>
          <w:p w14:paraId="550979A6" w14:textId="2E800A0E" w:rsidR="004A4B27" w:rsidRDefault="004A4B27" w:rsidP="0012347E">
            <w:pPr>
              <w:spacing w:after="120"/>
              <w:rPr>
                <w:rFonts w:ascii="Arial" w:hAnsi="Arial" w:cs="Arial"/>
              </w:rPr>
            </w:pPr>
            <w:r>
              <w:rPr>
                <w:rFonts w:ascii="Arial" w:hAnsi="Arial" w:cs="Arial"/>
              </w:rPr>
              <w:t>Go over encumberments with Chief</w:t>
            </w:r>
          </w:p>
        </w:tc>
        <w:tc>
          <w:tcPr>
            <w:tcW w:w="1766" w:type="dxa"/>
            <w:shd w:val="clear" w:color="auto" w:fill="auto"/>
          </w:tcPr>
          <w:p w14:paraId="678CB85C" w14:textId="074F81C3" w:rsidR="004A4B27" w:rsidRDefault="004A4B27" w:rsidP="0012347E">
            <w:pPr>
              <w:spacing w:after="120"/>
              <w:rPr>
                <w:rFonts w:ascii="Arial" w:hAnsi="Arial" w:cs="Arial"/>
              </w:rPr>
            </w:pPr>
            <w:r>
              <w:rPr>
                <w:rFonts w:ascii="Arial" w:hAnsi="Arial" w:cs="Arial"/>
              </w:rPr>
              <w:t>Comm Wood</w:t>
            </w:r>
          </w:p>
        </w:tc>
        <w:tc>
          <w:tcPr>
            <w:tcW w:w="1385" w:type="dxa"/>
            <w:shd w:val="clear" w:color="auto" w:fill="auto"/>
          </w:tcPr>
          <w:p w14:paraId="1C898035" w14:textId="77777777" w:rsidR="004A4B27" w:rsidRDefault="004A4B27" w:rsidP="0012347E">
            <w:pPr>
              <w:spacing w:after="120"/>
              <w:rPr>
                <w:rFonts w:ascii="Arial" w:hAnsi="Arial" w:cs="Arial"/>
              </w:rPr>
            </w:pPr>
          </w:p>
        </w:tc>
        <w:tc>
          <w:tcPr>
            <w:tcW w:w="917" w:type="dxa"/>
            <w:shd w:val="clear" w:color="auto" w:fill="auto"/>
          </w:tcPr>
          <w:p w14:paraId="62084279" w14:textId="77777777" w:rsidR="004A4B27" w:rsidRDefault="004A4B27" w:rsidP="0012347E">
            <w:pPr>
              <w:spacing w:after="120"/>
              <w:rPr>
                <w:rFonts w:ascii="Arial" w:hAnsi="Arial" w:cs="Arial"/>
              </w:rPr>
            </w:pPr>
          </w:p>
        </w:tc>
        <w:tc>
          <w:tcPr>
            <w:tcW w:w="2303" w:type="dxa"/>
            <w:shd w:val="clear" w:color="auto" w:fill="auto"/>
          </w:tcPr>
          <w:p w14:paraId="71EB1843" w14:textId="77777777" w:rsidR="004A4B27" w:rsidRPr="00197F2D" w:rsidRDefault="004A4B27" w:rsidP="0012347E">
            <w:pPr>
              <w:spacing w:after="120"/>
              <w:rPr>
                <w:rFonts w:ascii="Arial" w:hAnsi="Arial" w:cs="Arial"/>
              </w:rPr>
            </w:pPr>
          </w:p>
        </w:tc>
      </w:tr>
      <w:tr w:rsidR="004A4B27" w:rsidRPr="00197F2D" w14:paraId="074CCC6D" w14:textId="77777777" w:rsidTr="0053294C">
        <w:tc>
          <w:tcPr>
            <w:tcW w:w="453" w:type="dxa"/>
            <w:shd w:val="clear" w:color="auto" w:fill="auto"/>
          </w:tcPr>
          <w:p w14:paraId="4DE184DC" w14:textId="284B2E84" w:rsidR="004A4B27" w:rsidRDefault="004A4B27" w:rsidP="0012347E">
            <w:pPr>
              <w:spacing w:after="120"/>
              <w:rPr>
                <w:rFonts w:ascii="Arial" w:hAnsi="Arial" w:cs="Arial"/>
              </w:rPr>
            </w:pPr>
            <w:r>
              <w:rPr>
                <w:rFonts w:ascii="Arial" w:hAnsi="Arial" w:cs="Arial"/>
              </w:rPr>
              <w:t>5</w:t>
            </w:r>
          </w:p>
        </w:tc>
        <w:tc>
          <w:tcPr>
            <w:tcW w:w="3454" w:type="dxa"/>
            <w:shd w:val="clear" w:color="auto" w:fill="auto"/>
          </w:tcPr>
          <w:p w14:paraId="5FB2D844" w14:textId="6EBC8EC8" w:rsidR="004A4B27" w:rsidRDefault="004A4B27" w:rsidP="0012347E">
            <w:pPr>
              <w:spacing w:after="120"/>
              <w:rPr>
                <w:rFonts w:ascii="Arial" w:hAnsi="Arial" w:cs="Arial"/>
              </w:rPr>
            </w:pPr>
            <w:r>
              <w:rPr>
                <w:rFonts w:ascii="Arial" w:hAnsi="Arial" w:cs="Arial"/>
              </w:rPr>
              <w:t>Training Trailer</w:t>
            </w:r>
          </w:p>
        </w:tc>
        <w:tc>
          <w:tcPr>
            <w:tcW w:w="1766" w:type="dxa"/>
            <w:shd w:val="clear" w:color="auto" w:fill="auto"/>
          </w:tcPr>
          <w:p w14:paraId="6B1F9B91" w14:textId="2CAEA928" w:rsidR="004A4B27" w:rsidRDefault="004A4B27" w:rsidP="0012347E">
            <w:pPr>
              <w:spacing w:after="120"/>
              <w:rPr>
                <w:rFonts w:ascii="Arial" w:hAnsi="Arial" w:cs="Arial"/>
              </w:rPr>
            </w:pPr>
            <w:r>
              <w:rPr>
                <w:rFonts w:ascii="Arial" w:hAnsi="Arial" w:cs="Arial"/>
              </w:rPr>
              <w:t>Comm Fenstermaker</w:t>
            </w:r>
          </w:p>
        </w:tc>
        <w:tc>
          <w:tcPr>
            <w:tcW w:w="1385" w:type="dxa"/>
            <w:shd w:val="clear" w:color="auto" w:fill="auto"/>
          </w:tcPr>
          <w:p w14:paraId="369FF4F9" w14:textId="77777777" w:rsidR="004A4B27" w:rsidRDefault="004A4B27" w:rsidP="0012347E">
            <w:pPr>
              <w:spacing w:after="120"/>
              <w:rPr>
                <w:rFonts w:ascii="Arial" w:hAnsi="Arial" w:cs="Arial"/>
              </w:rPr>
            </w:pPr>
          </w:p>
        </w:tc>
        <w:tc>
          <w:tcPr>
            <w:tcW w:w="917" w:type="dxa"/>
            <w:shd w:val="clear" w:color="auto" w:fill="auto"/>
          </w:tcPr>
          <w:p w14:paraId="3185D27E" w14:textId="77777777" w:rsidR="004A4B27" w:rsidRDefault="004A4B27" w:rsidP="0012347E">
            <w:pPr>
              <w:spacing w:after="120"/>
              <w:rPr>
                <w:rFonts w:ascii="Arial" w:hAnsi="Arial" w:cs="Arial"/>
              </w:rPr>
            </w:pPr>
          </w:p>
        </w:tc>
        <w:tc>
          <w:tcPr>
            <w:tcW w:w="2303" w:type="dxa"/>
            <w:shd w:val="clear" w:color="auto" w:fill="auto"/>
          </w:tcPr>
          <w:p w14:paraId="75E90409" w14:textId="77777777" w:rsidR="004A4B27" w:rsidRPr="00197F2D" w:rsidRDefault="004A4B27" w:rsidP="0012347E">
            <w:pPr>
              <w:spacing w:after="120"/>
              <w:rPr>
                <w:rFonts w:ascii="Arial" w:hAnsi="Arial" w:cs="Arial"/>
              </w:rPr>
            </w:pPr>
          </w:p>
        </w:tc>
      </w:tr>
    </w:tbl>
    <w:p w14:paraId="3209D197" w14:textId="08A56380" w:rsidR="00355C8A" w:rsidRDefault="00355C8A" w:rsidP="00355C8A">
      <w:pPr>
        <w:pStyle w:val="Header"/>
        <w:tabs>
          <w:tab w:val="clear" w:pos="4320"/>
          <w:tab w:val="clear" w:pos="8640"/>
        </w:tabs>
        <w:rPr>
          <w:rFonts w:ascii="Arial" w:hAnsi="Arial" w:cs="Arial"/>
          <w:b/>
        </w:rPr>
      </w:pPr>
    </w:p>
    <w:p w14:paraId="4BE6E8B6" w14:textId="77777777" w:rsidR="004A4B27" w:rsidRPr="00197F2D" w:rsidRDefault="004A4B27" w:rsidP="00355C8A">
      <w:pPr>
        <w:pStyle w:val="Header"/>
        <w:tabs>
          <w:tab w:val="clear" w:pos="4320"/>
          <w:tab w:val="clear" w:pos="8640"/>
        </w:tabs>
        <w:rPr>
          <w:rFonts w:ascii="Arial" w:hAnsi="Arial" w:cs="Arial"/>
          <w:b/>
        </w:rPr>
      </w:pPr>
    </w:p>
    <w:tbl>
      <w:tblPr>
        <w:tblW w:w="10278"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468"/>
        <w:gridCol w:w="9810"/>
      </w:tblGrid>
      <w:tr w:rsidR="00355C8A" w:rsidRPr="00197F2D" w14:paraId="325712C7" w14:textId="77777777" w:rsidTr="000E7D24">
        <w:tc>
          <w:tcPr>
            <w:tcW w:w="10278" w:type="dxa"/>
            <w:gridSpan w:val="2"/>
            <w:shd w:val="pct10" w:color="auto" w:fill="auto"/>
          </w:tcPr>
          <w:p w14:paraId="3DBA623A" w14:textId="77777777" w:rsidR="00355C8A" w:rsidRPr="00197F2D" w:rsidRDefault="00355C8A" w:rsidP="000E7D24">
            <w:pPr>
              <w:pStyle w:val="Header"/>
              <w:tabs>
                <w:tab w:val="clear" w:pos="4320"/>
                <w:tab w:val="clear" w:pos="8640"/>
              </w:tabs>
              <w:rPr>
                <w:rFonts w:ascii="Arial" w:hAnsi="Arial" w:cs="Arial"/>
                <w:b/>
              </w:rPr>
            </w:pPr>
            <w:r w:rsidRPr="00197F2D">
              <w:rPr>
                <w:rFonts w:ascii="Arial" w:hAnsi="Arial" w:cs="Arial"/>
                <w:b/>
              </w:rPr>
              <w:t xml:space="preserve">Items / Issues to </w:t>
            </w:r>
            <w:r w:rsidR="005C0340">
              <w:rPr>
                <w:rFonts w:ascii="Arial" w:hAnsi="Arial" w:cs="Arial"/>
                <w:b/>
              </w:rPr>
              <w:t>d</w:t>
            </w:r>
            <w:r w:rsidRPr="00197F2D">
              <w:rPr>
                <w:rFonts w:ascii="Arial" w:hAnsi="Arial" w:cs="Arial"/>
                <w:b/>
              </w:rPr>
              <w:t xml:space="preserve">iscuss </w:t>
            </w:r>
            <w:r w:rsidR="005C0340">
              <w:rPr>
                <w:rFonts w:ascii="Arial" w:hAnsi="Arial" w:cs="Arial"/>
                <w:b/>
              </w:rPr>
              <w:t>at a future meeting</w:t>
            </w:r>
            <w:r w:rsidRPr="00197F2D">
              <w:rPr>
                <w:rFonts w:ascii="Arial" w:hAnsi="Arial" w:cs="Arial"/>
                <w:b/>
              </w:rPr>
              <w:t xml:space="preserve"> (Parking Lot):</w:t>
            </w:r>
          </w:p>
        </w:tc>
      </w:tr>
      <w:tr w:rsidR="00355C8A" w:rsidRPr="00197F2D" w14:paraId="209E2B15" w14:textId="77777777" w:rsidTr="000E7D24">
        <w:tc>
          <w:tcPr>
            <w:tcW w:w="468" w:type="dxa"/>
            <w:shd w:val="pct10" w:color="auto" w:fill="auto"/>
          </w:tcPr>
          <w:p w14:paraId="51782F9D" w14:textId="77777777" w:rsidR="00355C8A" w:rsidRPr="00197F2D" w:rsidRDefault="00355C8A" w:rsidP="000E7D24">
            <w:pPr>
              <w:pStyle w:val="Header"/>
              <w:tabs>
                <w:tab w:val="clear" w:pos="4320"/>
                <w:tab w:val="clear" w:pos="8640"/>
              </w:tabs>
              <w:rPr>
                <w:rFonts w:ascii="Arial" w:hAnsi="Arial" w:cs="Arial"/>
                <w:b/>
              </w:rPr>
            </w:pPr>
            <w:r w:rsidRPr="00197F2D">
              <w:rPr>
                <w:rFonts w:ascii="Arial" w:hAnsi="Arial" w:cs="Arial"/>
                <w:b/>
              </w:rPr>
              <w:t>#</w:t>
            </w:r>
          </w:p>
        </w:tc>
        <w:tc>
          <w:tcPr>
            <w:tcW w:w="9810" w:type="dxa"/>
            <w:shd w:val="pct10" w:color="auto" w:fill="auto"/>
          </w:tcPr>
          <w:p w14:paraId="0AC77347" w14:textId="77777777" w:rsidR="00355C8A" w:rsidRPr="00197F2D" w:rsidRDefault="00355C8A" w:rsidP="000E7D24">
            <w:pPr>
              <w:pStyle w:val="Header"/>
              <w:tabs>
                <w:tab w:val="clear" w:pos="4320"/>
                <w:tab w:val="clear" w:pos="8640"/>
              </w:tabs>
              <w:rPr>
                <w:rFonts w:ascii="Arial" w:hAnsi="Arial" w:cs="Arial"/>
                <w:b/>
              </w:rPr>
            </w:pPr>
            <w:r w:rsidRPr="00197F2D">
              <w:rPr>
                <w:rFonts w:ascii="Arial" w:hAnsi="Arial" w:cs="Arial"/>
                <w:b/>
              </w:rPr>
              <w:t>Description</w:t>
            </w:r>
          </w:p>
        </w:tc>
      </w:tr>
      <w:tr w:rsidR="00355C8A" w:rsidRPr="00197F2D" w14:paraId="63C24D9E" w14:textId="77777777" w:rsidTr="000E7D24">
        <w:tc>
          <w:tcPr>
            <w:tcW w:w="468" w:type="dxa"/>
            <w:shd w:val="clear" w:color="auto" w:fill="auto"/>
          </w:tcPr>
          <w:p w14:paraId="6EE7989F" w14:textId="77777777" w:rsidR="00355C8A" w:rsidRPr="00197F2D" w:rsidRDefault="00355C8A" w:rsidP="000E7D24">
            <w:pPr>
              <w:pStyle w:val="Header"/>
              <w:tabs>
                <w:tab w:val="clear" w:pos="4320"/>
                <w:tab w:val="clear" w:pos="8640"/>
              </w:tabs>
              <w:spacing w:after="120"/>
              <w:rPr>
                <w:rFonts w:ascii="Arial" w:hAnsi="Arial" w:cs="Arial"/>
              </w:rPr>
            </w:pPr>
            <w:r w:rsidRPr="00197F2D">
              <w:rPr>
                <w:rFonts w:ascii="Arial" w:hAnsi="Arial" w:cs="Arial"/>
              </w:rPr>
              <w:t>1</w:t>
            </w:r>
          </w:p>
        </w:tc>
        <w:tc>
          <w:tcPr>
            <w:tcW w:w="9810" w:type="dxa"/>
            <w:shd w:val="clear" w:color="auto" w:fill="auto"/>
          </w:tcPr>
          <w:p w14:paraId="45D6FD5A" w14:textId="3951E4B6" w:rsidR="00355C8A" w:rsidRPr="00197F2D" w:rsidRDefault="004A4B27" w:rsidP="00047928">
            <w:pPr>
              <w:pStyle w:val="Header"/>
              <w:tabs>
                <w:tab w:val="clear" w:pos="4320"/>
                <w:tab w:val="clear" w:pos="8640"/>
                <w:tab w:val="left" w:pos="870"/>
              </w:tabs>
              <w:spacing w:after="120"/>
              <w:rPr>
                <w:rFonts w:ascii="Arial" w:hAnsi="Arial" w:cs="Arial"/>
              </w:rPr>
            </w:pPr>
            <w:r>
              <w:rPr>
                <w:rFonts w:ascii="Arial" w:hAnsi="Arial" w:cs="Arial"/>
              </w:rPr>
              <w:t>Person to record and transcribe meeting minutes.</w:t>
            </w:r>
          </w:p>
        </w:tc>
      </w:tr>
      <w:tr w:rsidR="00355C8A" w:rsidRPr="00197F2D" w14:paraId="40916765" w14:textId="77777777" w:rsidTr="000E7D24">
        <w:tc>
          <w:tcPr>
            <w:tcW w:w="468" w:type="dxa"/>
            <w:shd w:val="clear" w:color="auto" w:fill="auto"/>
          </w:tcPr>
          <w:p w14:paraId="3028A421" w14:textId="77777777" w:rsidR="00355C8A" w:rsidRPr="00197F2D" w:rsidRDefault="00355C8A" w:rsidP="000E7D24">
            <w:pPr>
              <w:pStyle w:val="Header"/>
              <w:tabs>
                <w:tab w:val="clear" w:pos="4320"/>
                <w:tab w:val="clear" w:pos="8640"/>
              </w:tabs>
              <w:spacing w:after="120"/>
              <w:rPr>
                <w:rFonts w:ascii="Arial" w:hAnsi="Arial" w:cs="Arial"/>
              </w:rPr>
            </w:pPr>
            <w:r>
              <w:rPr>
                <w:rFonts w:ascii="Arial" w:hAnsi="Arial" w:cs="Arial"/>
              </w:rPr>
              <w:t>2</w:t>
            </w:r>
          </w:p>
        </w:tc>
        <w:tc>
          <w:tcPr>
            <w:tcW w:w="9810" w:type="dxa"/>
            <w:shd w:val="clear" w:color="auto" w:fill="auto"/>
          </w:tcPr>
          <w:p w14:paraId="222D57E3" w14:textId="77777777" w:rsidR="00355C8A" w:rsidRDefault="00355C8A" w:rsidP="000E7D24">
            <w:pPr>
              <w:pStyle w:val="Header"/>
              <w:tabs>
                <w:tab w:val="clear" w:pos="4320"/>
                <w:tab w:val="clear" w:pos="8640"/>
              </w:tabs>
              <w:spacing w:after="120"/>
              <w:rPr>
                <w:rFonts w:ascii="Arial" w:hAnsi="Arial" w:cs="Arial"/>
              </w:rPr>
            </w:pPr>
          </w:p>
        </w:tc>
      </w:tr>
    </w:tbl>
    <w:p w14:paraId="57BCFF92" w14:textId="77777777" w:rsidR="004A4B27" w:rsidRPr="00197F2D" w:rsidRDefault="004A4B27" w:rsidP="00355C8A">
      <w:pPr>
        <w:pStyle w:val="Header"/>
        <w:tabs>
          <w:tab w:val="clear" w:pos="4320"/>
          <w:tab w:val="clear" w:pos="8640"/>
        </w:tabs>
        <w:rPr>
          <w:rFonts w:ascii="Arial" w:hAnsi="Arial" w:cs="Arial"/>
          <w:b/>
        </w:rPr>
      </w:pPr>
    </w:p>
    <w:tbl>
      <w:tblPr>
        <w:tblW w:w="10278"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378"/>
        <w:gridCol w:w="9900"/>
      </w:tblGrid>
      <w:tr w:rsidR="00355C8A" w:rsidRPr="00197F2D" w14:paraId="4ED4A9A9" w14:textId="77777777" w:rsidTr="000E7D24">
        <w:tc>
          <w:tcPr>
            <w:tcW w:w="10278" w:type="dxa"/>
            <w:gridSpan w:val="2"/>
            <w:shd w:val="pct10" w:color="auto" w:fill="auto"/>
          </w:tcPr>
          <w:p w14:paraId="02108540" w14:textId="77777777" w:rsidR="00355C8A" w:rsidRPr="00197F2D" w:rsidRDefault="00355C8A" w:rsidP="000E7D24">
            <w:pPr>
              <w:rPr>
                <w:rFonts w:ascii="Arial" w:hAnsi="Arial" w:cs="Arial"/>
                <w:b/>
              </w:rPr>
            </w:pPr>
            <w:r w:rsidRPr="00197F2D">
              <w:rPr>
                <w:rFonts w:ascii="Arial" w:hAnsi="Arial" w:cs="Arial"/>
                <w:b/>
              </w:rPr>
              <w:t>Decisions / Agreements:</w:t>
            </w:r>
          </w:p>
        </w:tc>
      </w:tr>
      <w:tr w:rsidR="00355C8A" w:rsidRPr="00197F2D" w14:paraId="7530543E" w14:textId="77777777" w:rsidTr="000E7D24">
        <w:tc>
          <w:tcPr>
            <w:tcW w:w="378" w:type="dxa"/>
            <w:shd w:val="pct10" w:color="auto" w:fill="auto"/>
          </w:tcPr>
          <w:p w14:paraId="4F7DA830" w14:textId="77777777" w:rsidR="00355C8A" w:rsidRPr="00197F2D" w:rsidRDefault="00355C8A" w:rsidP="000E7D24">
            <w:pPr>
              <w:rPr>
                <w:rFonts w:ascii="Arial" w:hAnsi="Arial" w:cs="Arial"/>
                <w:b/>
              </w:rPr>
            </w:pPr>
            <w:r w:rsidRPr="00197F2D">
              <w:rPr>
                <w:rFonts w:ascii="Arial" w:hAnsi="Arial" w:cs="Arial"/>
                <w:b/>
              </w:rPr>
              <w:t>#</w:t>
            </w:r>
          </w:p>
        </w:tc>
        <w:tc>
          <w:tcPr>
            <w:tcW w:w="9900" w:type="dxa"/>
            <w:shd w:val="pct10" w:color="auto" w:fill="auto"/>
          </w:tcPr>
          <w:p w14:paraId="22AA2A95" w14:textId="77777777" w:rsidR="00355C8A" w:rsidRPr="00197F2D" w:rsidRDefault="00355C8A" w:rsidP="000E7D24">
            <w:pPr>
              <w:rPr>
                <w:rFonts w:ascii="Arial" w:hAnsi="Arial" w:cs="Arial"/>
                <w:b/>
              </w:rPr>
            </w:pPr>
            <w:r w:rsidRPr="00197F2D">
              <w:rPr>
                <w:rFonts w:ascii="Arial" w:hAnsi="Arial" w:cs="Arial"/>
                <w:b/>
              </w:rPr>
              <w:t>Description</w:t>
            </w:r>
          </w:p>
        </w:tc>
      </w:tr>
      <w:tr w:rsidR="00CC06FE" w:rsidRPr="00197F2D" w14:paraId="1CB5406C" w14:textId="77777777" w:rsidTr="000E7D24">
        <w:tc>
          <w:tcPr>
            <w:tcW w:w="378" w:type="dxa"/>
            <w:shd w:val="clear" w:color="auto" w:fill="auto"/>
          </w:tcPr>
          <w:p w14:paraId="5A1CBE9D" w14:textId="77777777" w:rsidR="00CC06FE" w:rsidRPr="00197F2D" w:rsidRDefault="00CC06FE" w:rsidP="000E7D24">
            <w:pPr>
              <w:spacing w:before="120"/>
              <w:rPr>
                <w:rFonts w:ascii="Arial" w:hAnsi="Arial" w:cs="Arial"/>
              </w:rPr>
            </w:pPr>
            <w:r w:rsidRPr="00197F2D">
              <w:rPr>
                <w:rFonts w:ascii="Arial" w:hAnsi="Arial" w:cs="Arial"/>
              </w:rPr>
              <w:t>1</w:t>
            </w:r>
          </w:p>
        </w:tc>
        <w:tc>
          <w:tcPr>
            <w:tcW w:w="9900" w:type="dxa"/>
            <w:shd w:val="clear" w:color="auto" w:fill="auto"/>
          </w:tcPr>
          <w:p w14:paraId="1BC9830D" w14:textId="3CD43416" w:rsidR="00CC06FE" w:rsidRDefault="00CC06FE" w:rsidP="0050323B">
            <w:pPr>
              <w:spacing w:after="120"/>
              <w:rPr>
                <w:rFonts w:ascii="Arial" w:hAnsi="Arial" w:cs="Arial"/>
              </w:rPr>
            </w:pPr>
          </w:p>
        </w:tc>
      </w:tr>
      <w:tr w:rsidR="00CC06FE" w:rsidRPr="00197F2D" w14:paraId="6061BE50" w14:textId="77777777" w:rsidTr="000E7D24">
        <w:tc>
          <w:tcPr>
            <w:tcW w:w="378" w:type="dxa"/>
            <w:shd w:val="clear" w:color="auto" w:fill="auto"/>
          </w:tcPr>
          <w:p w14:paraId="707539A3" w14:textId="77777777" w:rsidR="00CC06FE" w:rsidRPr="00197F2D" w:rsidRDefault="00CC06FE" w:rsidP="000E7D24">
            <w:pPr>
              <w:spacing w:before="120"/>
              <w:rPr>
                <w:rFonts w:ascii="Arial" w:hAnsi="Arial" w:cs="Arial"/>
              </w:rPr>
            </w:pPr>
            <w:r>
              <w:rPr>
                <w:rFonts w:ascii="Arial" w:hAnsi="Arial" w:cs="Arial"/>
              </w:rPr>
              <w:t>2</w:t>
            </w:r>
          </w:p>
        </w:tc>
        <w:tc>
          <w:tcPr>
            <w:tcW w:w="9900" w:type="dxa"/>
            <w:shd w:val="clear" w:color="auto" w:fill="auto"/>
          </w:tcPr>
          <w:p w14:paraId="5C310A37" w14:textId="33DF0616" w:rsidR="00CC06FE" w:rsidRPr="00197F2D" w:rsidRDefault="00CC06FE" w:rsidP="000E7D24">
            <w:pPr>
              <w:rPr>
                <w:rFonts w:ascii="Arial" w:hAnsi="Arial" w:cs="Arial"/>
              </w:rPr>
            </w:pPr>
          </w:p>
        </w:tc>
      </w:tr>
    </w:tbl>
    <w:p w14:paraId="20CEF734" w14:textId="77777777" w:rsidR="0008784D" w:rsidRDefault="0008784D" w:rsidP="00FE2C80">
      <w:pPr>
        <w:rPr>
          <w:rFonts w:ascii="Arial" w:hAnsi="Arial" w:cs="Arial"/>
        </w:rPr>
      </w:pPr>
    </w:p>
    <w:sectPr w:rsidR="0008784D" w:rsidSect="0084501A">
      <w:headerReference w:type="default" r:id="rId8"/>
      <w:footerReference w:type="default" r:id="rId9"/>
      <w:pgSz w:w="12240" w:h="15840" w:code="1"/>
      <w:pgMar w:top="1077" w:right="1080" w:bottom="1077" w:left="1260" w:header="720" w:footer="720" w:gutter="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74FD706" w14:textId="77777777" w:rsidR="00834F61" w:rsidRDefault="00834F61">
      <w:r>
        <w:separator/>
      </w:r>
    </w:p>
  </w:endnote>
  <w:endnote w:type="continuationSeparator" w:id="0">
    <w:p w14:paraId="418425A9" w14:textId="77777777" w:rsidR="00834F61" w:rsidRDefault="00834F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7D946D8" w14:textId="77777777" w:rsidR="00B80225" w:rsidRDefault="00B80225">
    <w:pPr>
      <w:pStyle w:val="Footer"/>
      <w:tabs>
        <w:tab w:val="clear" w:pos="4320"/>
        <w:tab w:val="clear" w:pos="8640"/>
        <w:tab w:val="center" w:pos="6480"/>
        <w:tab w:val="right" w:pos="13680"/>
      </w:tabs>
      <w:rPr>
        <w:rFonts w:ascii="Arial" w:hAnsi="Arial"/>
        <w:lang w:val="fr-FR"/>
      </w:rPr>
    </w:pPr>
    <w:r>
      <w:rPr>
        <w:rFonts w:ascii="Arial" w:hAnsi="Arial"/>
        <w:lang w:val="fr-FR"/>
      </w:rPr>
      <w:t>Minutes</w:t>
    </w:r>
    <w:r>
      <w:rPr>
        <w:rFonts w:ascii="Arial" w:hAnsi="Arial"/>
        <w:lang w:val="fr-FR"/>
      </w:rPr>
      <w:tab/>
    </w:r>
    <w:r w:rsidR="00AF0E88">
      <w:rPr>
        <w:rFonts w:ascii="Arial" w:hAnsi="Arial"/>
        <w:lang w:val="fr-FR"/>
      </w:rPr>
      <w:tab/>
    </w:r>
    <w:r>
      <w:rPr>
        <w:rFonts w:ascii="Arial" w:hAnsi="Arial"/>
        <w:lang w:val="fr-FR"/>
      </w:rPr>
      <w:t>Page (</w:t>
    </w:r>
    <w:r>
      <w:rPr>
        <w:rStyle w:val="PageNumber"/>
        <w:rFonts w:ascii="Arial" w:hAnsi="Arial"/>
      </w:rPr>
      <w:fldChar w:fldCharType="begin"/>
    </w:r>
    <w:r>
      <w:rPr>
        <w:rStyle w:val="PageNumber"/>
        <w:rFonts w:ascii="Arial" w:hAnsi="Arial"/>
        <w:lang w:val="fr-FR"/>
      </w:rPr>
      <w:instrText xml:space="preserve"> PAGE </w:instrText>
    </w:r>
    <w:r>
      <w:rPr>
        <w:rStyle w:val="PageNumber"/>
        <w:rFonts w:ascii="Arial" w:hAnsi="Arial"/>
      </w:rPr>
      <w:fldChar w:fldCharType="separate"/>
    </w:r>
    <w:r w:rsidR="009629C8">
      <w:rPr>
        <w:rStyle w:val="PageNumber"/>
        <w:rFonts w:ascii="Arial" w:hAnsi="Arial"/>
        <w:noProof/>
        <w:lang w:val="fr-FR"/>
      </w:rPr>
      <w:t>4</w:t>
    </w:r>
    <w:r>
      <w:rPr>
        <w:rStyle w:val="PageNumber"/>
        <w:rFonts w:ascii="Arial" w:hAnsi="Arial"/>
      </w:rPr>
      <w:fldChar w:fldCharType="end"/>
    </w:r>
    <w:r>
      <w:rPr>
        <w:rStyle w:val="PageNumber"/>
        <w:rFonts w:ascii="Arial" w:hAnsi="Arial"/>
        <w:lang w:val="fr-FR"/>
      </w:rPr>
      <w: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EEE4E32" w14:textId="77777777" w:rsidR="00834F61" w:rsidRDefault="00834F61">
      <w:r>
        <w:separator/>
      </w:r>
    </w:p>
  </w:footnote>
  <w:footnote w:type="continuationSeparator" w:id="0">
    <w:p w14:paraId="02D2FB49" w14:textId="77777777" w:rsidR="00834F61" w:rsidRDefault="00834F6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638"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ook w:val="04A0" w:firstRow="1" w:lastRow="0" w:firstColumn="1" w:lastColumn="0" w:noHBand="0" w:noVBand="1"/>
    </w:tblPr>
    <w:tblGrid>
      <w:gridCol w:w="5794"/>
      <w:gridCol w:w="4844"/>
    </w:tblGrid>
    <w:tr w:rsidR="00B80225" w14:paraId="4AFDAAF7" w14:textId="77777777" w:rsidTr="006B47F8">
      <w:tc>
        <w:tcPr>
          <w:tcW w:w="5794" w:type="dxa"/>
          <w:shd w:val="clear" w:color="auto" w:fill="auto"/>
        </w:tcPr>
        <w:p w14:paraId="3F57E296" w14:textId="77777777" w:rsidR="00B80225" w:rsidRPr="006B47F8" w:rsidRDefault="00B80225" w:rsidP="006B47F8">
          <w:pPr>
            <w:jc w:val="center"/>
            <w:rPr>
              <w:sz w:val="24"/>
            </w:rPr>
          </w:pPr>
          <w:r w:rsidRPr="006B47F8">
            <w:rPr>
              <w:sz w:val="24"/>
            </w:rPr>
            <w:t>THE BOARD OF COMMISSIONERS OF FIRE DISTRICT NO. 3</w:t>
          </w:r>
        </w:p>
        <w:p w14:paraId="299C7A06" w14:textId="77777777" w:rsidR="00B80225" w:rsidRPr="006B47F8" w:rsidRDefault="00B80225" w:rsidP="006B47F8">
          <w:pPr>
            <w:jc w:val="center"/>
            <w:rPr>
              <w:sz w:val="24"/>
            </w:rPr>
          </w:pPr>
          <w:r w:rsidRPr="006B47F8">
            <w:rPr>
              <w:sz w:val="24"/>
            </w:rPr>
            <w:t>TOWNSHIP OF EAST BRUNSWICK, NEW JERSEY</w:t>
          </w:r>
        </w:p>
        <w:p w14:paraId="7301F060" w14:textId="77777777" w:rsidR="00B80225" w:rsidRPr="006B47F8" w:rsidRDefault="00C355EC" w:rsidP="00C355EC">
          <w:pPr>
            <w:jc w:val="center"/>
            <w:rPr>
              <w:sz w:val="24"/>
            </w:rPr>
          </w:pPr>
          <w:r>
            <w:rPr>
              <w:sz w:val="24"/>
            </w:rPr>
            <w:t xml:space="preserve">MONTHLY </w:t>
          </w:r>
          <w:r w:rsidR="00B80225" w:rsidRPr="006B47F8">
            <w:rPr>
              <w:sz w:val="24"/>
            </w:rPr>
            <w:t>MEETING</w:t>
          </w:r>
        </w:p>
      </w:tc>
      <w:tc>
        <w:tcPr>
          <w:tcW w:w="4844" w:type="dxa"/>
          <w:shd w:val="clear" w:color="auto" w:fill="auto"/>
        </w:tcPr>
        <w:p w14:paraId="2C6F758F" w14:textId="77777777" w:rsidR="00B80225" w:rsidRPr="006B47F8" w:rsidRDefault="009629C8" w:rsidP="006B47F8">
          <w:pPr>
            <w:jc w:val="center"/>
            <w:rPr>
              <w:noProof/>
              <w:sz w:val="36"/>
            </w:rPr>
          </w:pPr>
          <w:r>
            <w:rPr>
              <w:noProof/>
            </w:rPr>
            <w:drawing>
              <wp:inline distT="0" distB="0" distL="0" distR="0" wp14:anchorId="08844FC6" wp14:editId="56F5139A">
                <wp:extent cx="1636343" cy="925992"/>
                <wp:effectExtent l="0" t="0" r="2540" b="762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stretch>
                          <a:fillRect/>
                        </a:stretch>
                      </pic:blipFill>
                      <pic:spPr>
                        <a:xfrm>
                          <a:off x="0" y="0"/>
                          <a:ext cx="1661402" cy="940173"/>
                        </a:xfrm>
                        <a:prstGeom prst="rect">
                          <a:avLst/>
                        </a:prstGeom>
                      </pic:spPr>
                    </pic:pic>
                  </a:graphicData>
                </a:graphic>
              </wp:inline>
            </w:drawing>
          </w:r>
        </w:p>
      </w:tc>
    </w:tr>
  </w:tbl>
  <w:p w14:paraId="0094B288" w14:textId="77777777" w:rsidR="00B80225" w:rsidRDefault="00B80225" w:rsidP="00D113B2">
    <w:pPr>
      <w:pStyle w:val="BodyText2"/>
      <w:ind w:left="-360" w:right="-360"/>
    </w:pPr>
    <w:r>
      <w:t>__________________________________________________________________________________________________________</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D717CE"/>
    <w:multiLevelType w:val="hybridMultilevel"/>
    <w:tmpl w:val="2D5817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67464D"/>
    <w:multiLevelType w:val="hybridMultilevel"/>
    <w:tmpl w:val="71D4710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59C6DD7"/>
    <w:multiLevelType w:val="hybridMultilevel"/>
    <w:tmpl w:val="315E65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7B00F2A"/>
    <w:multiLevelType w:val="hybridMultilevel"/>
    <w:tmpl w:val="39ACF03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9A775A6"/>
    <w:multiLevelType w:val="hybridMultilevel"/>
    <w:tmpl w:val="6D920E7E"/>
    <w:lvl w:ilvl="0" w:tplc="04090003">
      <w:start w:val="1"/>
      <w:numFmt w:val="bullet"/>
      <w:lvlText w:val="o"/>
      <w:lvlJc w:val="left"/>
      <w:pPr>
        <w:ind w:left="810" w:hanging="360"/>
      </w:pPr>
      <w:rPr>
        <w:rFonts w:ascii="Courier New" w:hAnsi="Courier New" w:cs="Courier New"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5" w15:restartNumberingAfterBreak="0">
    <w:nsid w:val="10C767BE"/>
    <w:multiLevelType w:val="hybridMultilevel"/>
    <w:tmpl w:val="866677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7BD41F9"/>
    <w:multiLevelType w:val="hybridMultilevel"/>
    <w:tmpl w:val="5E94DAC2"/>
    <w:lvl w:ilvl="0" w:tplc="04090001">
      <w:start w:val="1"/>
      <w:numFmt w:val="bullet"/>
      <w:lvlText w:val=""/>
      <w:lvlJc w:val="left"/>
      <w:pPr>
        <w:ind w:left="810" w:hanging="360"/>
      </w:pPr>
      <w:rPr>
        <w:rFonts w:ascii="Symbol" w:hAnsi="Symbol"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7" w15:restartNumberingAfterBreak="0">
    <w:nsid w:val="2BAF06FF"/>
    <w:multiLevelType w:val="hybridMultilevel"/>
    <w:tmpl w:val="34143AA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F0A4B7E"/>
    <w:multiLevelType w:val="hybridMultilevel"/>
    <w:tmpl w:val="CD2A59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8DA3E1D"/>
    <w:multiLevelType w:val="hybridMultilevel"/>
    <w:tmpl w:val="D4A421A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DDF624D"/>
    <w:multiLevelType w:val="hybridMultilevel"/>
    <w:tmpl w:val="C36ECF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4A22CD2"/>
    <w:multiLevelType w:val="hybridMultilevel"/>
    <w:tmpl w:val="6E7889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DED344B"/>
    <w:multiLevelType w:val="hybridMultilevel"/>
    <w:tmpl w:val="D30612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2543627"/>
    <w:multiLevelType w:val="hybridMultilevel"/>
    <w:tmpl w:val="5CD6DF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A900FAE"/>
    <w:multiLevelType w:val="hybridMultilevel"/>
    <w:tmpl w:val="580C22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AD271D1"/>
    <w:multiLevelType w:val="hybridMultilevel"/>
    <w:tmpl w:val="3F12F1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A644D6E"/>
    <w:multiLevelType w:val="hybridMultilevel"/>
    <w:tmpl w:val="8C1A47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BBE23CC"/>
    <w:multiLevelType w:val="hybridMultilevel"/>
    <w:tmpl w:val="10C006E2"/>
    <w:lvl w:ilvl="0" w:tplc="04090001">
      <w:start w:val="1"/>
      <w:numFmt w:val="bullet"/>
      <w:lvlText w:val=""/>
      <w:lvlJc w:val="left"/>
      <w:pPr>
        <w:ind w:left="810" w:hanging="360"/>
      </w:pPr>
      <w:rPr>
        <w:rFonts w:ascii="Symbol" w:hAnsi="Symbol" w:hint="default"/>
      </w:rPr>
    </w:lvl>
    <w:lvl w:ilvl="1" w:tplc="04090003">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num w:numId="1">
    <w:abstractNumId w:val="1"/>
  </w:num>
  <w:num w:numId="2">
    <w:abstractNumId w:val="3"/>
  </w:num>
  <w:num w:numId="3">
    <w:abstractNumId w:val="7"/>
  </w:num>
  <w:num w:numId="4">
    <w:abstractNumId w:val="9"/>
  </w:num>
  <w:num w:numId="5">
    <w:abstractNumId w:val="14"/>
  </w:num>
  <w:num w:numId="6">
    <w:abstractNumId w:val="12"/>
  </w:num>
  <w:num w:numId="7">
    <w:abstractNumId w:val="13"/>
  </w:num>
  <w:num w:numId="8">
    <w:abstractNumId w:val="11"/>
  </w:num>
  <w:num w:numId="9">
    <w:abstractNumId w:val="15"/>
  </w:num>
  <w:num w:numId="10">
    <w:abstractNumId w:val="8"/>
  </w:num>
  <w:num w:numId="11">
    <w:abstractNumId w:val="17"/>
  </w:num>
  <w:num w:numId="12">
    <w:abstractNumId w:val="2"/>
  </w:num>
  <w:num w:numId="13">
    <w:abstractNumId w:val="4"/>
  </w:num>
  <w:num w:numId="14">
    <w:abstractNumId w:val="6"/>
  </w:num>
  <w:num w:numId="15">
    <w:abstractNumId w:val="16"/>
  </w:num>
  <w:num w:numId="16">
    <w:abstractNumId w:val="10"/>
  </w:num>
  <w:num w:numId="17">
    <w:abstractNumId w:val="0"/>
  </w:num>
  <w:num w:numId="18">
    <w:abstractNumId w:val="5"/>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activeWritingStyle w:appName="MSWord" w:lang="fr-FR" w:vendorID="9" w:dllVersion="512" w:checkStyle="1"/>
  <w:proofState w:spelling="clean" w:grammar="clean"/>
  <w:defaultTabStop w:val="720"/>
  <w:displayHorizontalDrawingGridEvery w:val="0"/>
  <w:displayVerticalDrawingGridEvery w:val="0"/>
  <w:doNotUseMarginsForDrawingGridOrigin/>
  <w:noPunctuationKerning/>
  <w:characterSpacingControl w:val="doNotCompress"/>
  <w:hdrShapeDefaults>
    <o:shapedefaults v:ext="edit" spidmax="4505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05D81"/>
    <w:rsid w:val="000029A3"/>
    <w:rsid w:val="00005209"/>
    <w:rsid w:val="000111F0"/>
    <w:rsid w:val="0001655D"/>
    <w:rsid w:val="00016F77"/>
    <w:rsid w:val="0001702E"/>
    <w:rsid w:val="000178C7"/>
    <w:rsid w:val="000230DB"/>
    <w:rsid w:val="00023749"/>
    <w:rsid w:val="0002423F"/>
    <w:rsid w:val="000300BE"/>
    <w:rsid w:val="000302D0"/>
    <w:rsid w:val="000325C0"/>
    <w:rsid w:val="00032A3C"/>
    <w:rsid w:val="00033066"/>
    <w:rsid w:val="0003672B"/>
    <w:rsid w:val="00040069"/>
    <w:rsid w:val="000402BA"/>
    <w:rsid w:val="00040EF9"/>
    <w:rsid w:val="0004237E"/>
    <w:rsid w:val="00042505"/>
    <w:rsid w:val="0004270B"/>
    <w:rsid w:val="000446AD"/>
    <w:rsid w:val="0004588C"/>
    <w:rsid w:val="0004689C"/>
    <w:rsid w:val="00047928"/>
    <w:rsid w:val="00047B64"/>
    <w:rsid w:val="00047F36"/>
    <w:rsid w:val="000524F1"/>
    <w:rsid w:val="00053914"/>
    <w:rsid w:val="00053CA9"/>
    <w:rsid w:val="000541D9"/>
    <w:rsid w:val="000573BC"/>
    <w:rsid w:val="000628EE"/>
    <w:rsid w:val="00063545"/>
    <w:rsid w:val="00063B47"/>
    <w:rsid w:val="0006400C"/>
    <w:rsid w:val="00067318"/>
    <w:rsid w:val="00067AA1"/>
    <w:rsid w:val="00070618"/>
    <w:rsid w:val="00071B16"/>
    <w:rsid w:val="00071EFC"/>
    <w:rsid w:val="00072D3C"/>
    <w:rsid w:val="00073B81"/>
    <w:rsid w:val="0007432B"/>
    <w:rsid w:val="00074FA1"/>
    <w:rsid w:val="00080E74"/>
    <w:rsid w:val="0008251B"/>
    <w:rsid w:val="00082E02"/>
    <w:rsid w:val="000832C8"/>
    <w:rsid w:val="00083E8E"/>
    <w:rsid w:val="000840F0"/>
    <w:rsid w:val="00084C73"/>
    <w:rsid w:val="00085ADA"/>
    <w:rsid w:val="00086687"/>
    <w:rsid w:val="0008784D"/>
    <w:rsid w:val="00094D46"/>
    <w:rsid w:val="00097465"/>
    <w:rsid w:val="000A202D"/>
    <w:rsid w:val="000A2324"/>
    <w:rsid w:val="000A2B2D"/>
    <w:rsid w:val="000A3087"/>
    <w:rsid w:val="000A3D7E"/>
    <w:rsid w:val="000A5AB4"/>
    <w:rsid w:val="000A7893"/>
    <w:rsid w:val="000B2565"/>
    <w:rsid w:val="000B5BF0"/>
    <w:rsid w:val="000B5CB2"/>
    <w:rsid w:val="000B6141"/>
    <w:rsid w:val="000C0D38"/>
    <w:rsid w:val="000C1999"/>
    <w:rsid w:val="000C1BC7"/>
    <w:rsid w:val="000C3B73"/>
    <w:rsid w:val="000C4B1D"/>
    <w:rsid w:val="000C7A13"/>
    <w:rsid w:val="000C7E76"/>
    <w:rsid w:val="000D1DEC"/>
    <w:rsid w:val="000D305F"/>
    <w:rsid w:val="000D37B9"/>
    <w:rsid w:val="000D479C"/>
    <w:rsid w:val="000D6DC6"/>
    <w:rsid w:val="000E2A91"/>
    <w:rsid w:val="000E3592"/>
    <w:rsid w:val="000E4D1C"/>
    <w:rsid w:val="000E7BE4"/>
    <w:rsid w:val="000F0AA6"/>
    <w:rsid w:val="000F200C"/>
    <w:rsid w:val="00101057"/>
    <w:rsid w:val="00102347"/>
    <w:rsid w:val="0010237F"/>
    <w:rsid w:val="00102713"/>
    <w:rsid w:val="00103558"/>
    <w:rsid w:val="001055B7"/>
    <w:rsid w:val="00110923"/>
    <w:rsid w:val="00110F50"/>
    <w:rsid w:val="0011119A"/>
    <w:rsid w:val="00111555"/>
    <w:rsid w:val="00114A52"/>
    <w:rsid w:val="001174E4"/>
    <w:rsid w:val="0011781B"/>
    <w:rsid w:val="00120FDB"/>
    <w:rsid w:val="0012302E"/>
    <w:rsid w:val="0012347E"/>
    <w:rsid w:val="001242D1"/>
    <w:rsid w:val="0012472A"/>
    <w:rsid w:val="001249C0"/>
    <w:rsid w:val="00125A3D"/>
    <w:rsid w:val="00126558"/>
    <w:rsid w:val="00127064"/>
    <w:rsid w:val="0013033C"/>
    <w:rsid w:val="001308C2"/>
    <w:rsid w:val="0013269E"/>
    <w:rsid w:val="00133B92"/>
    <w:rsid w:val="0013791A"/>
    <w:rsid w:val="0014313B"/>
    <w:rsid w:val="00143685"/>
    <w:rsid w:val="00146412"/>
    <w:rsid w:val="00147711"/>
    <w:rsid w:val="00151A5E"/>
    <w:rsid w:val="00151C36"/>
    <w:rsid w:val="00151C81"/>
    <w:rsid w:val="001530E4"/>
    <w:rsid w:val="001542D8"/>
    <w:rsid w:val="001600BC"/>
    <w:rsid w:val="00160FE2"/>
    <w:rsid w:val="00162134"/>
    <w:rsid w:val="00162ECA"/>
    <w:rsid w:val="00163043"/>
    <w:rsid w:val="0016315B"/>
    <w:rsid w:val="001650E1"/>
    <w:rsid w:val="00172770"/>
    <w:rsid w:val="00173640"/>
    <w:rsid w:val="00175B99"/>
    <w:rsid w:val="00175D59"/>
    <w:rsid w:val="00181B42"/>
    <w:rsid w:val="001843DD"/>
    <w:rsid w:val="00185285"/>
    <w:rsid w:val="00187F20"/>
    <w:rsid w:val="00190A9A"/>
    <w:rsid w:val="00191B3C"/>
    <w:rsid w:val="001929F6"/>
    <w:rsid w:val="001932E9"/>
    <w:rsid w:val="001936A2"/>
    <w:rsid w:val="00193D6C"/>
    <w:rsid w:val="00194189"/>
    <w:rsid w:val="001968E0"/>
    <w:rsid w:val="00197F2D"/>
    <w:rsid w:val="00197F84"/>
    <w:rsid w:val="001A2728"/>
    <w:rsid w:val="001A57A8"/>
    <w:rsid w:val="001A5A13"/>
    <w:rsid w:val="001A6E4E"/>
    <w:rsid w:val="001B10E4"/>
    <w:rsid w:val="001B5CD0"/>
    <w:rsid w:val="001B6953"/>
    <w:rsid w:val="001B75A1"/>
    <w:rsid w:val="001B7AA9"/>
    <w:rsid w:val="001C02A3"/>
    <w:rsid w:val="001C0F7F"/>
    <w:rsid w:val="001C4021"/>
    <w:rsid w:val="001C4902"/>
    <w:rsid w:val="001C4AE5"/>
    <w:rsid w:val="001C5032"/>
    <w:rsid w:val="001C7238"/>
    <w:rsid w:val="001D3299"/>
    <w:rsid w:val="001D3A5E"/>
    <w:rsid w:val="001E5505"/>
    <w:rsid w:val="001E754F"/>
    <w:rsid w:val="001E7DCA"/>
    <w:rsid w:val="001F07AD"/>
    <w:rsid w:val="001F0835"/>
    <w:rsid w:val="001F1855"/>
    <w:rsid w:val="001F1ABA"/>
    <w:rsid w:val="001F5DD1"/>
    <w:rsid w:val="001F5EB2"/>
    <w:rsid w:val="00200ECA"/>
    <w:rsid w:val="00201854"/>
    <w:rsid w:val="00201DC3"/>
    <w:rsid w:val="00202AFD"/>
    <w:rsid w:val="00203638"/>
    <w:rsid w:val="00204188"/>
    <w:rsid w:val="002045AE"/>
    <w:rsid w:val="00205553"/>
    <w:rsid w:val="0022111B"/>
    <w:rsid w:val="00221C0C"/>
    <w:rsid w:val="00221C37"/>
    <w:rsid w:val="00223191"/>
    <w:rsid w:val="0022425A"/>
    <w:rsid w:val="00226AFC"/>
    <w:rsid w:val="0023269F"/>
    <w:rsid w:val="00236DF7"/>
    <w:rsid w:val="00237363"/>
    <w:rsid w:val="002373D4"/>
    <w:rsid w:val="00237FD4"/>
    <w:rsid w:val="0024366A"/>
    <w:rsid w:val="002439B5"/>
    <w:rsid w:val="00244285"/>
    <w:rsid w:val="00244A0F"/>
    <w:rsid w:val="002474C1"/>
    <w:rsid w:val="00250928"/>
    <w:rsid w:val="0025195E"/>
    <w:rsid w:val="002530ED"/>
    <w:rsid w:val="00253ACF"/>
    <w:rsid w:val="00254364"/>
    <w:rsid w:val="002560DE"/>
    <w:rsid w:val="00262245"/>
    <w:rsid w:val="00262A55"/>
    <w:rsid w:val="00263FF7"/>
    <w:rsid w:val="002648E2"/>
    <w:rsid w:val="00264F2A"/>
    <w:rsid w:val="00266683"/>
    <w:rsid w:val="0026687A"/>
    <w:rsid w:val="00267637"/>
    <w:rsid w:val="0027029B"/>
    <w:rsid w:val="002710C8"/>
    <w:rsid w:val="00271E52"/>
    <w:rsid w:val="0027247D"/>
    <w:rsid w:val="00274007"/>
    <w:rsid w:val="00280821"/>
    <w:rsid w:val="00282E1A"/>
    <w:rsid w:val="00284262"/>
    <w:rsid w:val="0028571D"/>
    <w:rsid w:val="0028576A"/>
    <w:rsid w:val="00286913"/>
    <w:rsid w:val="00291DF2"/>
    <w:rsid w:val="002931ED"/>
    <w:rsid w:val="002945EA"/>
    <w:rsid w:val="0029573E"/>
    <w:rsid w:val="00295BF8"/>
    <w:rsid w:val="002965B4"/>
    <w:rsid w:val="00297A0F"/>
    <w:rsid w:val="002A03E3"/>
    <w:rsid w:val="002A0CA9"/>
    <w:rsid w:val="002A198B"/>
    <w:rsid w:val="002A1D30"/>
    <w:rsid w:val="002A1F71"/>
    <w:rsid w:val="002A4869"/>
    <w:rsid w:val="002A62F5"/>
    <w:rsid w:val="002A6AFA"/>
    <w:rsid w:val="002A7FA6"/>
    <w:rsid w:val="002B10FA"/>
    <w:rsid w:val="002C0F05"/>
    <w:rsid w:val="002C150D"/>
    <w:rsid w:val="002C34DF"/>
    <w:rsid w:val="002C3B74"/>
    <w:rsid w:val="002D0983"/>
    <w:rsid w:val="002D1D2C"/>
    <w:rsid w:val="002D45D9"/>
    <w:rsid w:val="002D6CCF"/>
    <w:rsid w:val="002D73FD"/>
    <w:rsid w:val="002D7BEC"/>
    <w:rsid w:val="002E0352"/>
    <w:rsid w:val="002E05B5"/>
    <w:rsid w:val="002E68F7"/>
    <w:rsid w:val="002E6FBD"/>
    <w:rsid w:val="002F3A8D"/>
    <w:rsid w:val="002F5006"/>
    <w:rsid w:val="002F5B86"/>
    <w:rsid w:val="003033F1"/>
    <w:rsid w:val="003061A4"/>
    <w:rsid w:val="00311A08"/>
    <w:rsid w:val="003123F9"/>
    <w:rsid w:val="0031425D"/>
    <w:rsid w:val="003170B7"/>
    <w:rsid w:val="003177C5"/>
    <w:rsid w:val="00317A20"/>
    <w:rsid w:val="00317BD6"/>
    <w:rsid w:val="0032015A"/>
    <w:rsid w:val="00320E7C"/>
    <w:rsid w:val="00325283"/>
    <w:rsid w:val="0032613D"/>
    <w:rsid w:val="00326F68"/>
    <w:rsid w:val="003273FF"/>
    <w:rsid w:val="00331E28"/>
    <w:rsid w:val="003323C2"/>
    <w:rsid w:val="00332835"/>
    <w:rsid w:val="00332DED"/>
    <w:rsid w:val="00335DDD"/>
    <w:rsid w:val="00335EC6"/>
    <w:rsid w:val="0034296C"/>
    <w:rsid w:val="003453E6"/>
    <w:rsid w:val="00347945"/>
    <w:rsid w:val="00347C7A"/>
    <w:rsid w:val="00347D33"/>
    <w:rsid w:val="00351FF5"/>
    <w:rsid w:val="00355169"/>
    <w:rsid w:val="00355C8A"/>
    <w:rsid w:val="00357558"/>
    <w:rsid w:val="00364FEC"/>
    <w:rsid w:val="00370032"/>
    <w:rsid w:val="00370A29"/>
    <w:rsid w:val="0037299C"/>
    <w:rsid w:val="00373F2A"/>
    <w:rsid w:val="00376491"/>
    <w:rsid w:val="00376BBD"/>
    <w:rsid w:val="00377D9B"/>
    <w:rsid w:val="00380FA4"/>
    <w:rsid w:val="00381422"/>
    <w:rsid w:val="0038482F"/>
    <w:rsid w:val="003855F8"/>
    <w:rsid w:val="003857E8"/>
    <w:rsid w:val="0039116E"/>
    <w:rsid w:val="00391685"/>
    <w:rsid w:val="0039697D"/>
    <w:rsid w:val="003A00BE"/>
    <w:rsid w:val="003A4016"/>
    <w:rsid w:val="003A54A8"/>
    <w:rsid w:val="003A6B45"/>
    <w:rsid w:val="003A7A07"/>
    <w:rsid w:val="003B28A2"/>
    <w:rsid w:val="003B4154"/>
    <w:rsid w:val="003B4D17"/>
    <w:rsid w:val="003C0365"/>
    <w:rsid w:val="003C16D1"/>
    <w:rsid w:val="003C3E49"/>
    <w:rsid w:val="003C4F7D"/>
    <w:rsid w:val="003C5B55"/>
    <w:rsid w:val="003C6593"/>
    <w:rsid w:val="003C7259"/>
    <w:rsid w:val="003C7A03"/>
    <w:rsid w:val="003D0BE3"/>
    <w:rsid w:val="003D0BFC"/>
    <w:rsid w:val="003D42E4"/>
    <w:rsid w:val="003E45E1"/>
    <w:rsid w:val="003F1FB5"/>
    <w:rsid w:val="003F3594"/>
    <w:rsid w:val="003F3D74"/>
    <w:rsid w:val="003F7EB5"/>
    <w:rsid w:val="003F7FE3"/>
    <w:rsid w:val="004031F7"/>
    <w:rsid w:val="00403B32"/>
    <w:rsid w:val="004054F7"/>
    <w:rsid w:val="00405AFF"/>
    <w:rsid w:val="00406BB8"/>
    <w:rsid w:val="00410163"/>
    <w:rsid w:val="004117C2"/>
    <w:rsid w:val="00412ADA"/>
    <w:rsid w:val="00412EEA"/>
    <w:rsid w:val="00413549"/>
    <w:rsid w:val="0041399B"/>
    <w:rsid w:val="00414280"/>
    <w:rsid w:val="0041454D"/>
    <w:rsid w:val="0041715E"/>
    <w:rsid w:val="00417756"/>
    <w:rsid w:val="00423771"/>
    <w:rsid w:val="00423B3A"/>
    <w:rsid w:val="004250DF"/>
    <w:rsid w:val="00426430"/>
    <w:rsid w:val="00426D6A"/>
    <w:rsid w:val="00430572"/>
    <w:rsid w:val="0043127F"/>
    <w:rsid w:val="004348EE"/>
    <w:rsid w:val="004414C9"/>
    <w:rsid w:val="00441797"/>
    <w:rsid w:val="0044192E"/>
    <w:rsid w:val="00444CEB"/>
    <w:rsid w:val="00446E4A"/>
    <w:rsid w:val="00447193"/>
    <w:rsid w:val="0044722E"/>
    <w:rsid w:val="004479D5"/>
    <w:rsid w:val="0045108B"/>
    <w:rsid w:val="0045294B"/>
    <w:rsid w:val="00452BAB"/>
    <w:rsid w:val="00453392"/>
    <w:rsid w:val="004539A5"/>
    <w:rsid w:val="00453A12"/>
    <w:rsid w:val="00456596"/>
    <w:rsid w:val="0046000C"/>
    <w:rsid w:val="0046064D"/>
    <w:rsid w:val="0046125E"/>
    <w:rsid w:val="004612DE"/>
    <w:rsid w:val="004629E7"/>
    <w:rsid w:val="00464214"/>
    <w:rsid w:val="00465BB1"/>
    <w:rsid w:val="00470AB1"/>
    <w:rsid w:val="0047116D"/>
    <w:rsid w:val="00471B97"/>
    <w:rsid w:val="00473ADF"/>
    <w:rsid w:val="00483AB2"/>
    <w:rsid w:val="00490C85"/>
    <w:rsid w:val="00490F97"/>
    <w:rsid w:val="00491EC6"/>
    <w:rsid w:val="00492F5A"/>
    <w:rsid w:val="004936F8"/>
    <w:rsid w:val="004A092E"/>
    <w:rsid w:val="004A0A8C"/>
    <w:rsid w:val="004A4155"/>
    <w:rsid w:val="004A4B27"/>
    <w:rsid w:val="004B06B6"/>
    <w:rsid w:val="004B0EB3"/>
    <w:rsid w:val="004B1204"/>
    <w:rsid w:val="004B1469"/>
    <w:rsid w:val="004B210D"/>
    <w:rsid w:val="004B3E39"/>
    <w:rsid w:val="004B437A"/>
    <w:rsid w:val="004B4DF9"/>
    <w:rsid w:val="004B5B69"/>
    <w:rsid w:val="004B7E09"/>
    <w:rsid w:val="004C3ACF"/>
    <w:rsid w:val="004C63D6"/>
    <w:rsid w:val="004C683A"/>
    <w:rsid w:val="004C6D26"/>
    <w:rsid w:val="004C73CD"/>
    <w:rsid w:val="004D1CE9"/>
    <w:rsid w:val="004D1E60"/>
    <w:rsid w:val="004D501C"/>
    <w:rsid w:val="004D757D"/>
    <w:rsid w:val="004E326E"/>
    <w:rsid w:val="004E46DD"/>
    <w:rsid w:val="004E5EC1"/>
    <w:rsid w:val="004E679E"/>
    <w:rsid w:val="004F00AA"/>
    <w:rsid w:val="004F2398"/>
    <w:rsid w:val="004F786B"/>
    <w:rsid w:val="004F7A17"/>
    <w:rsid w:val="00500F88"/>
    <w:rsid w:val="00501DA2"/>
    <w:rsid w:val="0050305E"/>
    <w:rsid w:val="00506C58"/>
    <w:rsid w:val="00506FEA"/>
    <w:rsid w:val="005104EF"/>
    <w:rsid w:val="0051063B"/>
    <w:rsid w:val="005123CB"/>
    <w:rsid w:val="005124CE"/>
    <w:rsid w:val="00512CC5"/>
    <w:rsid w:val="0051539F"/>
    <w:rsid w:val="00520BDF"/>
    <w:rsid w:val="00522674"/>
    <w:rsid w:val="005231A8"/>
    <w:rsid w:val="00524073"/>
    <w:rsid w:val="00524F31"/>
    <w:rsid w:val="0052590B"/>
    <w:rsid w:val="0052672B"/>
    <w:rsid w:val="00531961"/>
    <w:rsid w:val="00531BB6"/>
    <w:rsid w:val="0053294C"/>
    <w:rsid w:val="005332B7"/>
    <w:rsid w:val="00533A8B"/>
    <w:rsid w:val="00533AA5"/>
    <w:rsid w:val="00533F12"/>
    <w:rsid w:val="005364A6"/>
    <w:rsid w:val="005366CB"/>
    <w:rsid w:val="00536D86"/>
    <w:rsid w:val="00536EC1"/>
    <w:rsid w:val="0054073A"/>
    <w:rsid w:val="00540833"/>
    <w:rsid w:val="00541EEA"/>
    <w:rsid w:val="005425F0"/>
    <w:rsid w:val="00544431"/>
    <w:rsid w:val="00550A98"/>
    <w:rsid w:val="005529BC"/>
    <w:rsid w:val="00552C5F"/>
    <w:rsid w:val="00555132"/>
    <w:rsid w:val="00555E74"/>
    <w:rsid w:val="00561E98"/>
    <w:rsid w:val="005624A1"/>
    <w:rsid w:val="005636FE"/>
    <w:rsid w:val="0056375A"/>
    <w:rsid w:val="00563FBA"/>
    <w:rsid w:val="00564F8C"/>
    <w:rsid w:val="0056568F"/>
    <w:rsid w:val="00571B84"/>
    <w:rsid w:val="0057259B"/>
    <w:rsid w:val="005733F7"/>
    <w:rsid w:val="00573490"/>
    <w:rsid w:val="005741BE"/>
    <w:rsid w:val="00574A91"/>
    <w:rsid w:val="00575F15"/>
    <w:rsid w:val="00576F7B"/>
    <w:rsid w:val="00576FCB"/>
    <w:rsid w:val="0057795E"/>
    <w:rsid w:val="00580574"/>
    <w:rsid w:val="00580D57"/>
    <w:rsid w:val="00581F4E"/>
    <w:rsid w:val="00581FAD"/>
    <w:rsid w:val="005853AB"/>
    <w:rsid w:val="00585937"/>
    <w:rsid w:val="00585F05"/>
    <w:rsid w:val="005912CD"/>
    <w:rsid w:val="00591D32"/>
    <w:rsid w:val="00592FD5"/>
    <w:rsid w:val="0059302C"/>
    <w:rsid w:val="0059488C"/>
    <w:rsid w:val="0059615E"/>
    <w:rsid w:val="00596AA3"/>
    <w:rsid w:val="005A19E0"/>
    <w:rsid w:val="005A1CAA"/>
    <w:rsid w:val="005A1D28"/>
    <w:rsid w:val="005A3EFB"/>
    <w:rsid w:val="005A6990"/>
    <w:rsid w:val="005B00B4"/>
    <w:rsid w:val="005B01F3"/>
    <w:rsid w:val="005B4EF6"/>
    <w:rsid w:val="005B6148"/>
    <w:rsid w:val="005B7A2A"/>
    <w:rsid w:val="005C0340"/>
    <w:rsid w:val="005C0469"/>
    <w:rsid w:val="005C09C0"/>
    <w:rsid w:val="005C0D82"/>
    <w:rsid w:val="005C22BF"/>
    <w:rsid w:val="005C7414"/>
    <w:rsid w:val="005C7B9F"/>
    <w:rsid w:val="005D02CC"/>
    <w:rsid w:val="005D0454"/>
    <w:rsid w:val="005D0CE5"/>
    <w:rsid w:val="005D154C"/>
    <w:rsid w:val="005D780A"/>
    <w:rsid w:val="005E258B"/>
    <w:rsid w:val="005E5E03"/>
    <w:rsid w:val="005E6311"/>
    <w:rsid w:val="005F05AD"/>
    <w:rsid w:val="005F091F"/>
    <w:rsid w:val="005F15ED"/>
    <w:rsid w:val="005F2F0E"/>
    <w:rsid w:val="005F38F8"/>
    <w:rsid w:val="0060556A"/>
    <w:rsid w:val="00605667"/>
    <w:rsid w:val="00607EB3"/>
    <w:rsid w:val="006113DE"/>
    <w:rsid w:val="00613272"/>
    <w:rsid w:val="0061355F"/>
    <w:rsid w:val="00614310"/>
    <w:rsid w:val="0061454F"/>
    <w:rsid w:val="00617467"/>
    <w:rsid w:val="0061758F"/>
    <w:rsid w:val="00617E5A"/>
    <w:rsid w:val="006225D6"/>
    <w:rsid w:val="00623603"/>
    <w:rsid w:val="00627650"/>
    <w:rsid w:val="00627705"/>
    <w:rsid w:val="0063456E"/>
    <w:rsid w:val="0064245A"/>
    <w:rsid w:val="00642EF1"/>
    <w:rsid w:val="00644FBB"/>
    <w:rsid w:val="00646CC5"/>
    <w:rsid w:val="00647505"/>
    <w:rsid w:val="0065056F"/>
    <w:rsid w:val="00654265"/>
    <w:rsid w:val="00654A8A"/>
    <w:rsid w:val="00654CE3"/>
    <w:rsid w:val="00655775"/>
    <w:rsid w:val="006615C5"/>
    <w:rsid w:val="00661E4D"/>
    <w:rsid w:val="00662C36"/>
    <w:rsid w:val="006636F8"/>
    <w:rsid w:val="00663758"/>
    <w:rsid w:val="00667AB6"/>
    <w:rsid w:val="00667BC8"/>
    <w:rsid w:val="0067102F"/>
    <w:rsid w:val="00671196"/>
    <w:rsid w:val="00672898"/>
    <w:rsid w:val="00673809"/>
    <w:rsid w:val="00680B02"/>
    <w:rsid w:val="00681770"/>
    <w:rsid w:val="0068185D"/>
    <w:rsid w:val="00684FE7"/>
    <w:rsid w:val="006860C4"/>
    <w:rsid w:val="0068784F"/>
    <w:rsid w:val="00692173"/>
    <w:rsid w:val="00693D99"/>
    <w:rsid w:val="006A13FD"/>
    <w:rsid w:val="006A2BD3"/>
    <w:rsid w:val="006A628C"/>
    <w:rsid w:val="006A7576"/>
    <w:rsid w:val="006B47F8"/>
    <w:rsid w:val="006B4886"/>
    <w:rsid w:val="006B51C0"/>
    <w:rsid w:val="006B5B88"/>
    <w:rsid w:val="006B6C5C"/>
    <w:rsid w:val="006C10C3"/>
    <w:rsid w:val="006C5F5A"/>
    <w:rsid w:val="006D1876"/>
    <w:rsid w:val="006D1E4D"/>
    <w:rsid w:val="006D2867"/>
    <w:rsid w:val="006D490E"/>
    <w:rsid w:val="006D6C88"/>
    <w:rsid w:val="006E012C"/>
    <w:rsid w:val="006E26EC"/>
    <w:rsid w:val="006E2BC6"/>
    <w:rsid w:val="006E4077"/>
    <w:rsid w:val="006E5789"/>
    <w:rsid w:val="006E5B3E"/>
    <w:rsid w:val="006E6C52"/>
    <w:rsid w:val="006F17D5"/>
    <w:rsid w:val="006F4B5E"/>
    <w:rsid w:val="006F4DD0"/>
    <w:rsid w:val="006F65BE"/>
    <w:rsid w:val="007019D2"/>
    <w:rsid w:val="00701FC7"/>
    <w:rsid w:val="00702A1B"/>
    <w:rsid w:val="00702EEA"/>
    <w:rsid w:val="0070377D"/>
    <w:rsid w:val="00703BD9"/>
    <w:rsid w:val="00712BE9"/>
    <w:rsid w:val="0071421B"/>
    <w:rsid w:val="00716775"/>
    <w:rsid w:val="00720656"/>
    <w:rsid w:val="00721AA4"/>
    <w:rsid w:val="00722EA6"/>
    <w:rsid w:val="00725C5A"/>
    <w:rsid w:val="0072714A"/>
    <w:rsid w:val="00727FF1"/>
    <w:rsid w:val="0073242E"/>
    <w:rsid w:val="0073510F"/>
    <w:rsid w:val="007358F4"/>
    <w:rsid w:val="00736E05"/>
    <w:rsid w:val="007376A1"/>
    <w:rsid w:val="00742AA4"/>
    <w:rsid w:val="0074415D"/>
    <w:rsid w:val="007446E1"/>
    <w:rsid w:val="007456B0"/>
    <w:rsid w:val="0074645C"/>
    <w:rsid w:val="007468D5"/>
    <w:rsid w:val="00754ACB"/>
    <w:rsid w:val="00757E0F"/>
    <w:rsid w:val="007608B3"/>
    <w:rsid w:val="00760DCE"/>
    <w:rsid w:val="00760F86"/>
    <w:rsid w:val="007625CD"/>
    <w:rsid w:val="007642D3"/>
    <w:rsid w:val="00765C9E"/>
    <w:rsid w:val="00765CDA"/>
    <w:rsid w:val="0076604A"/>
    <w:rsid w:val="007666E4"/>
    <w:rsid w:val="00767CAB"/>
    <w:rsid w:val="007751EC"/>
    <w:rsid w:val="00775A70"/>
    <w:rsid w:val="00780E28"/>
    <w:rsid w:val="00783DC7"/>
    <w:rsid w:val="00792C1B"/>
    <w:rsid w:val="007944DE"/>
    <w:rsid w:val="00796422"/>
    <w:rsid w:val="007A1151"/>
    <w:rsid w:val="007A29DF"/>
    <w:rsid w:val="007A484C"/>
    <w:rsid w:val="007A5149"/>
    <w:rsid w:val="007A60E4"/>
    <w:rsid w:val="007A7F67"/>
    <w:rsid w:val="007B172C"/>
    <w:rsid w:val="007B20B2"/>
    <w:rsid w:val="007B3083"/>
    <w:rsid w:val="007B43D6"/>
    <w:rsid w:val="007B6371"/>
    <w:rsid w:val="007B7CAE"/>
    <w:rsid w:val="007C1E80"/>
    <w:rsid w:val="007C3C74"/>
    <w:rsid w:val="007C43DD"/>
    <w:rsid w:val="007C4AA7"/>
    <w:rsid w:val="007C4DAA"/>
    <w:rsid w:val="007C61E4"/>
    <w:rsid w:val="007C6847"/>
    <w:rsid w:val="007D4349"/>
    <w:rsid w:val="007D478D"/>
    <w:rsid w:val="007D4F28"/>
    <w:rsid w:val="007D5FDB"/>
    <w:rsid w:val="007E093A"/>
    <w:rsid w:val="007E0F0A"/>
    <w:rsid w:val="007E6585"/>
    <w:rsid w:val="007E6951"/>
    <w:rsid w:val="007F007D"/>
    <w:rsid w:val="007F1056"/>
    <w:rsid w:val="007F2277"/>
    <w:rsid w:val="007F5F2D"/>
    <w:rsid w:val="007F6B6E"/>
    <w:rsid w:val="007F7199"/>
    <w:rsid w:val="0080154A"/>
    <w:rsid w:val="00806216"/>
    <w:rsid w:val="0080770D"/>
    <w:rsid w:val="00807897"/>
    <w:rsid w:val="00811236"/>
    <w:rsid w:val="00811CE1"/>
    <w:rsid w:val="00811E15"/>
    <w:rsid w:val="00814301"/>
    <w:rsid w:val="00815210"/>
    <w:rsid w:val="008167ED"/>
    <w:rsid w:val="00820B2A"/>
    <w:rsid w:val="0082126C"/>
    <w:rsid w:val="0082236A"/>
    <w:rsid w:val="0082499F"/>
    <w:rsid w:val="008268F2"/>
    <w:rsid w:val="00831E80"/>
    <w:rsid w:val="00832F65"/>
    <w:rsid w:val="00834F61"/>
    <w:rsid w:val="0083570D"/>
    <w:rsid w:val="0083594A"/>
    <w:rsid w:val="0084062D"/>
    <w:rsid w:val="00842269"/>
    <w:rsid w:val="00844D95"/>
    <w:rsid w:val="0084501A"/>
    <w:rsid w:val="00846E99"/>
    <w:rsid w:val="00847252"/>
    <w:rsid w:val="008475EE"/>
    <w:rsid w:val="00847869"/>
    <w:rsid w:val="00850160"/>
    <w:rsid w:val="008502BC"/>
    <w:rsid w:val="00852EAE"/>
    <w:rsid w:val="00853793"/>
    <w:rsid w:val="00853BA1"/>
    <w:rsid w:val="00854B7E"/>
    <w:rsid w:val="008553A7"/>
    <w:rsid w:val="00855B33"/>
    <w:rsid w:val="0085643F"/>
    <w:rsid w:val="00856AF5"/>
    <w:rsid w:val="00860D6B"/>
    <w:rsid w:val="00862146"/>
    <w:rsid w:val="00871FAD"/>
    <w:rsid w:val="00873372"/>
    <w:rsid w:val="00873A34"/>
    <w:rsid w:val="00874E6E"/>
    <w:rsid w:val="00875F7B"/>
    <w:rsid w:val="00876839"/>
    <w:rsid w:val="00877FBA"/>
    <w:rsid w:val="008801A9"/>
    <w:rsid w:val="008841D2"/>
    <w:rsid w:val="00885E1A"/>
    <w:rsid w:val="00886E92"/>
    <w:rsid w:val="00886F24"/>
    <w:rsid w:val="0088728F"/>
    <w:rsid w:val="00890582"/>
    <w:rsid w:val="0089175E"/>
    <w:rsid w:val="00893A3A"/>
    <w:rsid w:val="00893CE1"/>
    <w:rsid w:val="00893E71"/>
    <w:rsid w:val="008947C2"/>
    <w:rsid w:val="008A056F"/>
    <w:rsid w:val="008A075F"/>
    <w:rsid w:val="008A1BB5"/>
    <w:rsid w:val="008A29F5"/>
    <w:rsid w:val="008A5D21"/>
    <w:rsid w:val="008A6981"/>
    <w:rsid w:val="008A7B63"/>
    <w:rsid w:val="008B10DA"/>
    <w:rsid w:val="008B1373"/>
    <w:rsid w:val="008B2000"/>
    <w:rsid w:val="008B2D49"/>
    <w:rsid w:val="008B32AC"/>
    <w:rsid w:val="008B4A3B"/>
    <w:rsid w:val="008B5995"/>
    <w:rsid w:val="008B5C4D"/>
    <w:rsid w:val="008B775E"/>
    <w:rsid w:val="008C3679"/>
    <w:rsid w:val="008C3887"/>
    <w:rsid w:val="008C49F1"/>
    <w:rsid w:val="008C5B44"/>
    <w:rsid w:val="008C72F8"/>
    <w:rsid w:val="008D0761"/>
    <w:rsid w:val="008D21AE"/>
    <w:rsid w:val="008D5B15"/>
    <w:rsid w:val="008E2D16"/>
    <w:rsid w:val="008E3A67"/>
    <w:rsid w:val="008E522C"/>
    <w:rsid w:val="008E6C58"/>
    <w:rsid w:val="008F028B"/>
    <w:rsid w:val="008F4F84"/>
    <w:rsid w:val="008F68A7"/>
    <w:rsid w:val="00900DCA"/>
    <w:rsid w:val="0090152C"/>
    <w:rsid w:val="009024E1"/>
    <w:rsid w:val="009047DE"/>
    <w:rsid w:val="00905D81"/>
    <w:rsid w:val="00910132"/>
    <w:rsid w:val="0091051C"/>
    <w:rsid w:val="00910F29"/>
    <w:rsid w:val="0091423D"/>
    <w:rsid w:val="00915152"/>
    <w:rsid w:val="00923119"/>
    <w:rsid w:val="009244E5"/>
    <w:rsid w:val="00926157"/>
    <w:rsid w:val="00931A88"/>
    <w:rsid w:val="00932435"/>
    <w:rsid w:val="00932562"/>
    <w:rsid w:val="00935812"/>
    <w:rsid w:val="009365E6"/>
    <w:rsid w:val="00936676"/>
    <w:rsid w:val="0093683E"/>
    <w:rsid w:val="0094059B"/>
    <w:rsid w:val="0094156E"/>
    <w:rsid w:val="00941B3C"/>
    <w:rsid w:val="009449C0"/>
    <w:rsid w:val="00944D6B"/>
    <w:rsid w:val="00947199"/>
    <w:rsid w:val="0094797B"/>
    <w:rsid w:val="0095096A"/>
    <w:rsid w:val="00950AF6"/>
    <w:rsid w:val="00951A72"/>
    <w:rsid w:val="00953222"/>
    <w:rsid w:val="009557E9"/>
    <w:rsid w:val="0095612F"/>
    <w:rsid w:val="009629C8"/>
    <w:rsid w:val="0096473A"/>
    <w:rsid w:val="009651DE"/>
    <w:rsid w:val="00965956"/>
    <w:rsid w:val="00970A52"/>
    <w:rsid w:val="0097627C"/>
    <w:rsid w:val="00980F5F"/>
    <w:rsid w:val="0098381C"/>
    <w:rsid w:val="009846A3"/>
    <w:rsid w:val="00986CAA"/>
    <w:rsid w:val="00991F3C"/>
    <w:rsid w:val="00995C68"/>
    <w:rsid w:val="009A037C"/>
    <w:rsid w:val="009A1E47"/>
    <w:rsid w:val="009A36C2"/>
    <w:rsid w:val="009A3796"/>
    <w:rsid w:val="009B1894"/>
    <w:rsid w:val="009B43C4"/>
    <w:rsid w:val="009B6699"/>
    <w:rsid w:val="009B6931"/>
    <w:rsid w:val="009C027E"/>
    <w:rsid w:val="009C0B1F"/>
    <w:rsid w:val="009C575E"/>
    <w:rsid w:val="009C5FFB"/>
    <w:rsid w:val="009C7072"/>
    <w:rsid w:val="009D000B"/>
    <w:rsid w:val="009D197C"/>
    <w:rsid w:val="009D4A4F"/>
    <w:rsid w:val="009D5A5E"/>
    <w:rsid w:val="009D6DF4"/>
    <w:rsid w:val="009E0FF0"/>
    <w:rsid w:val="009E0FF5"/>
    <w:rsid w:val="009E1EB3"/>
    <w:rsid w:val="009E2233"/>
    <w:rsid w:val="009E6555"/>
    <w:rsid w:val="009F0FAF"/>
    <w:rsid w:val="009F1056"/>
    <w:rsid w:val="009F14C1"/>
    <w:rsid w:val="009F2FE5"/>
    <w:rsid w:val="009F436E"/>
    <w:rsid w:val="009F6989"/>
    <w:rsid w:val="00A02315"/>
    <w:rsid w:val="00A04073"/>
    <w:rsid w:val="00A07CE7"/>
    <w:rsid w:val="00A11B26"/>
    <w:rsid w:val="00A12CE8"/>
    <w:rsid w:val="00A14116"/>
    <w:rsid w:val="00A21363"/>
    <w:rsid w:val="00A22F5B"/>
    <w:rsid w:val="00A2310A"/>
    <w:rsid w:val="00A34D8C"/>
    <w:rsid w:val="00A3517B"/>
    <w:rsid w:val="00A3799D"/>
    <w:rsid w:val="00A40795"/>
    <w:rsid w:val="00A41C75"/>
    <w:rsid w:val="00A42B01"/>
    <w:rsid w:val="00A42DD1"/>
    <w:rsid w:val="00A43CB7"/>
    <w:rsid w:val="00A47A22"/>
    <w:rsid w:val="00A47D75"/>
    <w:rsid w:val="00A541E1"/>
    <w:rsid w:val="00A54F09"/>
    <w:rsid w:val="00A562BE"/>
    <w:rsid w:val="00A57A30"/>
    <w:rsid w:val="00A61F94"/>
    <w:rsid w:val="00A622DF"/>
    <w:rsid w:val="00A64681"/>
    <w:rsid w:val="00A65902"/>
    <w:rsid w:val="00A66038"/>
    <w:rsid w:val="00A67B46"/>
    <w:rsid w:val="00A73275"/>
    <w:rsid w:val="00A74534"/>
    <w:rsid w:val="00A7702A"/>
    <w:rsid w:val="00A80A95"/>
    <w:rsid w:val="00A85FA9"/>
    <w:rsid w:val="00A8628E"/>
    <w:rsid w:val="00A912F3"/>
    <w:rsid w:val="00A92556"/>
    <w:rsid w:val="00A9396F"/>
    <w:rsid w:val="00A964D3"/>
    <w:rsid w:val="00AA0A2B"/>
    <w:rsid w:val="00AA2306"/>
    <w:rsid w:val="00AA30BB"/>
    <w:rsid w:val="00AA5147"/>
    <w:rsid w:val="00AA5E13"/>
    <w:rsid w:val="00AA641D"/>
    <w:rsid w:val="00AB15B3"/>
    <w:rsid w:val="00AB1918"/>
    <w:rsid w:val="00AB2846"/>
    <w:rsid w:val="00AC2697"/>
    <w:rsid w:val="00AC7328"/>
    <w:rsid w:val="00AD13E8"/>
    <w:rsid w:val="00AD168E"/>
    <w:rsid w:val="00AD230E"/>
    <w:rsid w:val="00AD5A54"/>
    <w:rsid w:val="00AD633B"/>
    <w:rsid w:val="00AD64B7"/>
    <w:rsid w:val="00AD6C3E"/>
    <w:rsid w:val="00AD7548"/>
    <w:rsid w:val="00AD7745"/>
    <w:rsid w:val="00AE079F"/>
    <w:rsid w:val="00AE7CD9"/>
    <w:rsid w:val="00AE7F8D"/>
    <w:rsid w:val="00AF0E88"/>
    <w:rsid w:val="00AF2009"/>
    <w:rsid w:val="00AF4DAC"/>
    <w:rsid w:val="00B01B82"/>
    <w:rsid w:val="00B04877"/>
    <w:rsid w:val="00B062D2"/>
    <w:rsid w:val="00B0703B"/>
    <w:rsid w:val="00B10472"/>
    <w:rsid w:val="00B10D5A"/>
    <w:rsid w:val="00B111BE"/>
    <w:rsid w:val="00B133E5"/>
    <w:rsid w:val="00B149CA"/>
    <w:rsid w:val="00B171CF"/>
    <w:rsid w:val="00B17671"/>
    <w:rsid w:val="00B22733"/>
    <w:rsid w:val="00B2296D"/>
    <w:rsid w:val="00B23D2B"/>
    <w:rsid w:val="00B2476B"/>
    <w:rsid w:val="00B2483A"/>
    <w:rsid w:val="00B25663"/>
    <w:rsid w:val="00B320B2"/>
    <w:rsid w:val="00B333B8"/>
    <w:rsid w:val="00B375A8"/>
    <w:rsid w:val="00B377D4"/>
    <w:rsid w:val="00B417B2"/>
    <w:rsid w:val="00B41F36"/>
    <w:rsid w:val="00B42999"/>
    <w:rsid w:val="00B42DD0"/>
    <w:rsid w:val="00B51C81"/>
    <w:rsid w:val="00B52977"/>
    <w:rsid w:val="00B53910"/>
    <w:rsid w:val="00B539B3"/>
    <w:rsid w:val="00B53B19"/>
    <w:rsid w:val="00B602EE"/>
    <w:rsid w:val="00B614B3"/>
    <w:rsid w:val="00B64495"/>
    <w:rsid w:val="00B64CE3"/>
    <w:rsid w:val="00B709AD"/>
    <w:rsid w:val="00B7106D"/>
    <w:rsid w:val="00B716B2"/>
    <w:rsid w:val="00B75895"/>
    <w:rsid w:val="00B76EA1"/>
    <w:rsid w:val="00B77938"/>
    <w:rsid w:val="00B77979"/>
    <w:rsid w:val="00B80225"/>
    <w:rsid w:val="00B80A23"/>
    <w:rsid w:val="00B81D5C"/>
    <w:rsid w:val="00B82E0C"/>
    <w:rsid w:val="00B835BF"/>
    <w:rsid w:val="00B876D2"/>
    <w:rsid w:val="00B93CB1"/>
    <w:rsid w:val="00BA10DE"/>
    <w:rsid w:val="00BA1CA1"/>
    <w:rsid w:val="00BA3518"/>
    <w:rsid w:val="00BA46C7"/>
    <w:rsid w:val="00BA5B6F"/>
    <w:rsid w:val="00BA6008"/>
    <w:rsid w:val="00BA700E"/>
    <w:rsid w:val="00BB2C7B"/>
    <w:rsid w:val="00BB353B"/>
    <w:rsid w:val="00BB5114"/>
    <w:rsid w:val="00BB627C"/>
    <w:rsid w:val="00BB66C0"/>
    <w:rsid w:val="00BB6839"/>
    <w:rsid w:val="00BC0A5C"/>
    <w:rsid w:val="00BC0AC8"/>
    <w:rsid w:val="00BC4D30"/>
    <w:rsid w:val="00BC51B6"/>
    <w:rsid w:val="00BC52B0"/>
    <w:rsid w:val="00BC669C"/>
    <w:rsid w:val="00BC6CDE"/>
    <w:rsid w:val="00BD117D"/>
    <w:rsid w:val="00BD5ACA"/>
    <w:rsid w:val="00BE02F9"/>
    <w:rsid w:val="00BE3625"/>
    <w:rsid w:val="00BE413A"/>
    <w:rsid w:val="00BE53C2"/>
    <w:rsid w:val="00BF009E"/>
    <w:rsid w:val="00BF0758"/>
    <w:rsid w:val="00BF075E"/>
    <w:rsid w:val="00BF249B"/>
    <w:rsid w:val="00BF4331"/>
    <w:rsid w:val="00BF748F"/>
    <w:rsid w:val="00C00C36"/>
    <w:rsid w:val="00C104FE"/>
    <w:rsid w:val="00C11BE6"/>
    <w:rsid w:val="00C15178"/>
    <w:rsid w:val="00C15569"/>
    <w:rsid w:val="00C16AC1"/>
    <w:rsid w:val="00C22931"/>
    <w:rsid w:val="00C2327F"/>
    <w:rsid w:val="00C24FDE"/>
    <w:rsid w:val="00C25032"/>
    <w:rsid w:val="00C25D7C"/>
    <w:rsid w:val="00C25FB4"/>
    <w:rsid w:val="00C305EE"/>
    <w:rsid w:val="00C31D23"/>
    <w:rsid w:val="00C329DE"/>
    <w:rsid w:val="00C34DB1"/>
    <w:rsid w:val="00C355EC"/>
    <w:rsid w:val="00C3567C"/>
    <w:rsid w:val="00C35AA3"/>
    <w:rsid w:val="00C364EC"/>
    <w:rsid w:val="00C37880"/>
    <w:rsid w:val="00C37A69"/>
    <w:rsid w:val="00C40787"/>
    <w:rsid w:val="00C44F0B"/>
    <w:rsid w:val="00C508AA"/>
    <w:rsid w:val="00C51C5E"/>
    <w:rsid w:val="00C536AE"/>
    <w:rsid w:val="00C53A63"/>
    <w:rsid w:val="00C53DEA"/>
    <w:rsid w:val="00C549D6"/>
    <w:rsid w:val="00C558EF"/>
    <w:rsid w:val="00C55D02"/>
    <w:rsid w:val="00C566DB"/>
    <w:rsid w:val="00C5754E"/>
    <w:rsid w:val="00C61CBC"/>
    <w:rsid w:val="00C6374C"/>
    <w:rsid w:val="00C655AD"/>
    <w:rsid w:val="00C657DB"/>
    <w:rsid w:val="00C676CE"/>
    <w:rsid w:val="00C67785"/>
    <w:rsid w:val="00C67856"/>
    <w:rsid w:val="00C70D39"/>
    <w:rsid w:val="00C721D7"/>
    <w:rsid w:val="00C7223E"/>
    <w:rsid w:val="00C72DDF"/>
    <w:rsid w:val="00C73FF3"/>
    <w:rsid w:val="00C80CFF"/>
    <w:rsid w:val="00C8162D"/>
    <w:rsid w:val="00C81F6C"/>
    <w:rsid w:val="00C83272"/>
    <w:rsid w:val="00C85E36"/>
    <w:rsid w:val="00C86A24"/>
    <w:rsid w:val="00C8728D"/>
    <w:rsid w:val="00C914E5"/>
    <w:rsid w:val="00C92715"/>
    <w:rsid w:val="00C943E3"/>
    <w:rsid w:val="00C94554"/>
    <w:rsid w:val="00CA2D2D"/>
    <w:rsid w:val="00CB2C13"/>
    <w:rsid w:val="00CC06FE"/>
    <w:rsid w:val="00CC0AF3"/>
    <w:rsid w:val="00CC0B16"/>
    <w:rsid w:val="00CC0F7D"/>
    <w:rsid w:val="00CC5975"/>
    <w:rsid w:val="00CD0514"/>
    <w:rsid w:val="00CD3D81"/>
    <w:rsid w:val="00CD7C54"/>
    <w:rsid w:val="00CE0171"/>
    <w:rsid w:val="00CE1E57"/>
    <w:rsid w:val="00CE6459"/>
    <w:rsid w:val="00CF0912"/>
    <w:rsid w:val="00CF12EA"/>
    <w:rsid w:val="00CF3C5C"/>
    <w:rsid w:val="00CF4617"/>
    <w:rsid w:val="00CF61C3"/>
    <w:rsid w:val="00CF6EE2"/>
    <w:rsid w:val="00D03B9B"/>
    <w:rsid w:val="00D077B4"/>
    <w:rsid w:val="00D113B2"/>
    <w:rsid w:val="00D11566"/>
    <w:rsid w:val="00D15135"/>
    <w:rsid w:val="00D15ECB"/>
    <w:rsid w:val="00D16291"/>
    <w:rsid w:val="00D21178"/>
    <w:rsid w:val="00D245A0"/>
    <w:rsid w:val="00D25CBE"/>
    <w:rsid w:val="00D25F28"/>
    <w:rsid w:val="00D2685D"/>
    <w:rsid w:val="00D3088E"/>
    <w:rsid w:val="00D32A7A"/>
    <w:rsid w:val="00D32B70"/>
    <w:rsid w:val="00D35459"/>
    <w:rsid w:val="00D36AED"/>
    <w:rsid w:val="00D4233C"/>
    <w:rsid w:val="00D450F8"/>
    <w:rsid w:val="00D4660F"/>
    <w:rsid w:val="00D518B5"/>
    <w:rsid w:val="00D51FB3"/>
    <w:rsid w:val="00D53479"/>
    <w:rsid w:val="00D537B8"/>
    <w:rsid w:val="00D53A62"/>
    <w:rsid w:val="00D54BED"/>
    <w:rsid w:val="00D5753B"/>
    <w:rsid w:val="00D60480"/>
    <w:rsid w:val="00D61B89"/>
    <w:rsid w:val="00D61D32"/>
    <w:rsid w:val="00D61EA4"/>
    <w:rsid w:val="00D6424F"/>
    <w:rsid w:val="00D6487A"/>
    <w:rsid w:val="00D64EEE"/>
    <w:rsid w:val="00D65253"/>
    <w:rsid w:val="00D65889"/>
    <w:rsid w:val="00D73530"/>
    <w:rsid w:val="00D7400D"/>
    <w:rsid w:val="00D740C4"/>
    <w:rsid w:val="00D80B4B"/>
    <w:rsid w:val="00D81C8A"/>
    <w:rsid w:val="00D82D9C"/>
    <w:rsid w:val="00D85BF7"/>
    <w:rsid w:val="00D861B9"/>
    <w:rsid w:val="00D86783"/>
    <w:rsid w:val="00D90E4D"/>
    <w:rsid w:val="00D90EA5"/>
    <w:rsid w:val="00D914FC"/>
    <w:rsid w:val="00D917CE"/>
    <w:rsid w:val="00D95E90"/>
    <w:rsid w:val="00DA12F4"/>
    <w:rsid w:val="00DA134D"/>
    <w:rsid w:val="00DA299A"/>
    <w:rsid w:val="00DA46F9"/>
    <w:rsid w:val="00DA5A2E"/>
    <w:rsid w:val="00DA6178"/>
    <w:rsid w:val="00DB11EE"/>
    <w:rsid w:val="00DB32A0"/>
    <w:rsid w:val="00DB3A08"/>
    <w:rsid w:val="00DB47E2"/>
    <w:rsid w:val="00DB53CB"/>
    <w:rsid w:val="00DD2C05"/>
    <w:rsid w:val="00DD2F12"/>
    <w:rsid w:val="00DD3C67"/>
    <w:rsid w:val="00DD4720"/>
    <w:rsid w:val="00DD5427"/>
    <w:rsid w:val="00DD7CD7"/>
    <w:rsid w:val="00DE010A"/>
    <w:rsid w:val="00DE4739"/>
    <w:rsid w:val="00DE63C2"/>
    <w:rsid w:val="00DF06B0"/>
    <w:rsid w:val="00DF6A97"/>
    <w:rsid w:val="00DF7A45"/>
    <w:rsid w:val="00E00B0A"/>
    <w:rsid w:val="00E00C81"/>
    <w:rsid w:val="00E00F8A"/>
    <w:rsid w:val="00E01C42"/>
    <w:rsid w:val="00E05DCF"/>
    <w:rsid w:val="00E06040"/>
    <w:rsid w:val="00E06453"/>
    <w:rsid w:val="00E11C91"/>
    <w:rsid w:val="00E11EAB"/>
    <w:rsid w:val="00E125F3"/>
    <w:rsid w:val="00E127BD"/>
    <w:rsid w:val="00E13FBD"/>
    <w:rsid w:val="00E20DC0"/>
    <w:rsid w:val="00E2285D"/>
    <w:rsid w:val="00E25BBE"/>
    <w:rsid w:val="00E26692"/>
    <w:rsid w:val="00E268CA"/>
    <w:rsid w:val="00E30B6F"/>
    <w:rsid w:val="00E31E75"/>
    <w:rsid w:val="00E327AB"/>
    <w:rsid w:val="00E43239"/>
    <w:rsid w:val="00E43779"/>
    <w:rsid w:val="00E451B1"/>
    <w:rsid w:val="00E469B6"/>
    <w:rsid w:val="00E51FBE"/>
    <w:rsid w:val="00E53AA9"/>
    <w:rsid w:val="00E541BA"/>
    <w:rsid w:val="00E5782F"/>
    <w:rsid w:val="00E60A55"/>
    <w:rsid w:val="00E61885"/>
    <w:rsid w:val="00E637FC"/>
    <w:rsid w:val="00E64810"/>
    <w:rsid w:val="00E6484C"/>
    <w:rsid w:val="00E64C83"/>
    <w:rsid w:val="00E70412"/>
    <w:rsid w:val="00E708AD"/>
    <w:rsid w:val="00E71469"/>
    <w:rsid w:val="00E72585"/>
    <w:rsid w:val="00E7274B"/>
    <w:rsid w:val="00E8078D"/>
    <w:rsid w:val="00E83144"/>
    <w:rsid w:val="00E83FBC"/>
    <w:rsid w:val="00E867F5"/>
    <w:rsid w:val="00E86B4E"/>
    <w:rsid w:val="00E87497"/>
    <w:rsid w:val="00E9116B"/>
    <w:rsid w:val="00E91AE4"/>
    <w:rsid w:val="00E923E5"/>
    <w:rsid w:val="00E92FAD"/>
    <w:rsid w:val="00E92FC8"/>
    <w:rsid w:val="00E9319A"/>
    <w:rsid w:val="00E9670C"/>
    <w:rsid w:val="00E9739D"/>
    <w:rsid w:val="00EA09AF"/>
    <w:rsid w:val="00EA5B05"/>
    <w:rsid w:val="00EB155A"/>
    <w:rsid w:val="00EB1E95"/>
    <w:rsid w:val="00EB242D"/>
    <w:rsid w:val="00EB31DC"/>
    <w:rsid w:val="00EB35C3"/>
    <w:rsid w:val="00EB477B"/>
    <w:rsid w:val="00EB4B04"/>
    <w:rsid w:val="00EB4F72"/>
    <w:rsid w:val="00EB702A"/>
    <w:rsid w:val="00EC060B"/>
    <w:rsid w:val="00EC20AC"/>
    <w:rsid w:val="00EC55BA"/>
    <w:rsid w:val="00EC6BA1"/>
    <w:rsid w:val="00EC75DC"/>
    <w:rsid w:val="00ED0FE9"/>
    <w:rsid w:val="00ED1630"/>
    <w:rsid w:val="00ED37A2"/>
    <w:rsid w:val="00ED38A3"/>
    <w:rsid w:val="00ED7C2A"/>
    <w:rsid w:val="00EE020E"/>
    <w:rsid w:val="00EE1F86"/>
    <w:rsid w:val="00EE1F8D"/>
    <w:rsid w:val="00EE4EA0"/>
    <w:rsid w:val="00EE5C92"/>
    <w:rsid w:val="00EE67BE"/>
    <w:rsid w:val="00EE75F8"/>
    <w:rsid w:val="00EF20E4"/>
    <w:rsid w:val="00EF7677"/>
    <w:rsid w:val="00F011F2"/>
    <w:rsid w:val="00F0625D"/>
    <w:rsid w:val="00F1221F"/>
    <w:rsid w:val="00F16331"/>
    <w:rsid w:val="00F16A1A"/>
    <w:rsid w:val="00F17E4B"/>
    <w:rsid w:val="00F2028C"/>
    <w:rsid w:val="00F275AB"/>
    <w:rsid w:val="00F27A95"/>
    <w:rsid w:val="00F30435"/>
    <w:rsid w:val="00F30C55"/>
    <w:rsid w:val="00F30F22"/>
    <w:rsid w:val="00F3139E"/>
    <w:rsid w:val="00F32A55"/>
    <w:rsid w:val="00F3602A"/>
    <w:rsid w:val="00F3731C"/>
    <w:rsid w:val="00F40E0E"/>
    <w:rsid w:val="00F40E16"/>
    <w:rsid w:val="00F40FEA"/>
    <w:rsid w:val="00F43053"/>
    <w:rsid w:val="00F47822"/>
    <w:rsid w:val="00F510B3"/>
    <w:rsid w:val="00F51FFB"/>
    <w:rsid w:val="00F53B45"/>
    <w:rsid w:val="00F556D3"/>
    <w:rsid w:val="00F567F4"/>
    <w:rsid w:val="00F569B4"/>
    <w:rsid w:val="00F569EE"/>
    <w:rsid w:val="00F57AE1"/>
    <w:rsid w:val="00F62DA6"/>
    <w:rsid w:val="00F6300F"/>
    <w:rsid w:val="00F65BE9"/>
    <w:rsid w:val="00F71608"/>
    <w:rsid w:val="00F73345"/>
    <w:rsid w:val="00F74830"/>
    <w:rsid w:val="00F74F3D"/>
    <w:rsid w:val="00F77C11"/>
    <w:rsid w:val="00F807E1"/>
    <w:rsid w:val="00F833F1"/>
    <w:rsid w:val="00F90DC4"/>
    <w:rsid w:val="00F90DD3"/>
    <w:rsid w:val="00F92C96"/>
    <w:rsid w:val="00F93EBC"/>
    <w:rsid w:val="00F93F2A"/>
    <w:rsid w:val="00F956EF"/>
    <w:rsid w:val="00F96E54"/>
    <w:rsid w:val="00F9787A"/>
    <w:rsid w:val="00F97A3A"/>
    <w:rsid w:val="00FA01EA"/>
    <w:rsid w:val="00FA4996"/>
    <w:rsid w:val="00FA6697"/>
    <w:rsid w:val="00FA68FF"/>
    <w:rsid w:val="00FA77D4"/>
    <w:rsid w:val="00FB328B"/>
    <w:rsid w:val="00FB3F0B"/>
    <w:rsid w:val="00FB6B8C"/>
    <w:rsid w:val="00FC355C"/>
    <w:rsid w:val="00FC3897"/>
    <w:rsid w:val="00FC6901"/>
    <w:rsid w:val="00FC7E9C"/>
    <w:rsid w:val="00FD4562"/>
    <w:rsid w:val="00FD4C7F"/>
    <w:rsid w:val="00FD6004"/>
    <w:rsid w:val="00FE290C"/>
    <w:rsid w:val="00FE2C80"/>
    <w:rsid w:val="00FE39E4"/>
    <w:rsid w:val="00FE6010"/>
    <w:rsid w:val="00FE6D1C"/>
    <w:rsid w:val="00FE7B8E"/>
    <w:rsid w:val="00FF1874"/>
    <w:rsid w:val="00FF25C4"/>
    <w:rsid w:val="00FF2725"/>
    <w:rsid w:val="00FF2807"/>
    <w:rsid w:val="00FF39FA"/>
    <w:rsid w:val="00FF3DE6"/>
    <w:rsid w:val="00FF4910"/>
    <w:rsid w:val="00FF4DE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5057"/>
    <o:shapelayout v:ext="edit">
      <o:idmap v:ext="edit" data="1"/>
    </o:shapelayout>
  </w:shapeDefaults>
  <w:decimalSymbol w:val="."/>
  <w:listSeparator w:val=","/>
  <w14:docId w14:val="32D566C8"/>
  <w15:docId w15:val="{A6FB2C31-10B1-412D-8D2A-73D37C0CC3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35459"/>
  </w:style>
  <w:style w:type="paragraph" w:styleId="Heading1">
    <w:name w:val="heading 1"/>
    <w:basedOn w:val="Normal"/>
    <w:next w:val="Normal"/>
    <w:qFormat/>
    <w:rsid w:val="00D35459"/>
    <w:pPr>
      <w:keepNext/>
      <w:outlineLvl w:val="0"/>
    </w:pPr>
    <w:rPr>
      <w:rFonts w:ascii="Arial" w:hAnsi="Arial"/>
      <w:b/>
      <w:sz w:val="28"/>
    </w:rPr>
  </w:style>
  <w:style w:type="paragraph" w:styleId="Heading2">
    <w:name w:val="heading 2"/>
    <w:basedOn w:val="Normal"/>
    <w:next w:val="Normal"/>
    <w:qFormat/>
    <w:rsid w:val="00D35459"/>
    <w:pPr>
      <w:keepNext/>
      <w:outlineLvl w:val="1"/>
    </w:pPr>
    <w:rPr>
      <w:rFonts w:ascii="Arial" w:hAnsi="Arial"/>
      <w:sz w:val="24"/>
    </w:rPr>
  </w:style>
  <w:style w:type="paragraph" w:styleId="Heading3">
    <w:name w:val="heading 3"/>
    <w:basedOn w:val="Normal"/>
    <w:next w:val="Normal"/>
    <w:qFormat/>
    <w:rsid w:val="00D35459"/>
    <w:pPr>
      <w:keepNext/>
      <w:jc w:val="center"/>
      <w:outlineLvl w:val="2"/>
    </w:pPr>
    <w:rPr>
      <w:rFonts w:ascii="Arial" w:hAnsi="Arial"/>
      <w:b/>
      <w:sz w:val="32"/>
    </w:rPr>
  </w:style>
  <w:style w:type="paragraph" w:styleId="Heading4">
    <w:name w:val="heading 4"/>
    <w:basedOn w:val="Normal"/>
    <w:next w:val="Normal"/>
    <w:qFormat/>
    <w:rsid w:val="00D35459"/>
    <w:pPr>
      <w:keepNext/>
      <w:jc w:val="center"/>
      <w:outlineLvl w:val="3"/>
    </w:pPr>
    <w:rPr>
      <w:rFonts w:ascii="Arial" w:hAnsi="Arial"/>
      <w:sz w:val="28"/>
    </w:rPr>
  </w:style>
  <w:style w:type="paragraph" w:styleId="Heading5">
    <w:name w:val="heading 5"/>
    <w:basedOn w:val="Normal"/>
    <w:next w:val="Normal"/>
    <w:qFormat/>
    <w:rsid w:val="00D35459"/>
    <w:pPr>
      <w:keepNext/>
      <w:outlineLvl w:val="4"/>
    </w:pPr>
    <w:rPr>
      <w:rFonts w:ascii="Arial" w:hAnsi="Arial"/>
      <w:b/>
      <w:sz w:val="24"/>
    </w:rPr>
  </w:style>
  <w:style w:type="paragraph" w:styleId="Heading6">
    <w:name w:val="heading 6"/>
    <w:basedOn w:val="Normal"/>
    <w:next w:val="Normal"/>
    <w:qFormat/>
    <w:rsid w:val="00D35459"/>
    <w:pPr>
      <w:keepNext/>
      <w:jc w:val="center"/>
      <w:outlineLvl w:val="5"/>
    </w:pPr>
    <w:rPr>
      <w:rFonts w:ascii="Arial" w:hAnsi="Arial"/>
      <w:b/>
      <w:sz w:val="18"/>
    </w:rPr>
  </w:style>
  <w:style w:type="paragraph" w:styleId="Heading7">
    <w:name w:val="heading 7"/>
    <w:basedOn w:val="Normal"/>
    <w:next w:val="Normal"/>
    <w:qFormat/>
    <w:rsid w:val="00D35459"/>
    <w:pPr>
      <w:keepNext/>
      <w:outlineLvl w:val="6"/>
    </w:pPr>
    <w:rPr>
      <w:i/>
      <w:iCs/>
      <w:sz w:val="16"/>
    </w:rPr>
  </w:style>
  <w:style w:type="paragraph" w:styleId="Heading8">
    <w:name w:val="heading 8"/>
    <w:basedOn w:val="Normal"/>
    <w:next w:val="Normal"/>
    <w:qFormat/>
    <w:rsid w:val="00D35459"/>
    <w:pPr>
      <w:keepNext/>
      <w:outlineLvl w:val="7"/>
    </w:pPr>
    <w:rPr>
      <w:rFonts w:ascii="Arial" w:hAnsi="Arial"/>
      <w:b/>
      <w:bCs/>
    </w:rPr>
  </w:style>
  <w:style w:type="paragraph" w:styleId="Heading9">
    <w:name w:val="heading 9"/>
    <w:basedOn w:val="Normal"/>
    <w:next w:val="Normal"/>
    <w:qFormat/>
    <w:rsid w:val="00D35459"/>
    <w:pPr>
      <w:keepNext/>
      <w:autoSpaceDE w:val="0"/>
      <w:autoSpaceDN w:val="0"/>
      <w:adjustRightInd w:val="0"/>
      <w:outlineLvl w:val="8"/>
    </w:pPr>
    <w:rPr>
      <w:rFonts w:ascii="Arial" w:hAnsi="Arial" w:cs="Arial"/>
      <w:b/>
      <w:bCs/>
      <w:i/>
      <w:iCs/>
      <w:sz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rsid w:val="00D35459"/>
    <w:pPr>
      <w:tabs>
        <w:tab w:val="center" w:pos="4320"/>
        <w:tab w:val="right" w:pos="8640"/>
      </w:tabs>
    </w:pPr>
  </w:style>
  <w:style w:type="paragraph" w:styleId="Footer">
    <w:name w:val="footer"/>
    <w:basedOn w:val="Normal"/>
    <w:semiHidden/>
    <w:rsid w:val="00D35459"/>
    <w:pPr>
      <w:tabs>
        <w:tab w:val="center" w:pos="4320"/>
        <w:tab w:val="right" w:pos="8640"/>
      </w:tabs>
    </w:pPr>
  </w:style>
  <w:style w:type="character" w:styleId="PageNumber">
    <w:name w:val="page number"/>
    <w:basedOn w:val="DefaultParagraphFont"/>
    <w:semiHidden/>
    <w:rsid w:val="00D35459"/>
  </w:style>
  <w:style w:type="paragraph" w:styleId="Title">
    <w:name w:val="Title"/>
    <w:basedOn w:val="Normal"/>
    <w:qFormat/>
    <w:rsid w:val="00D35459"/>
    <w:pPr>
      <w:jc w:val="center"/>
    </w:pPr>
    <w:rPr>
      <w:rFonts w:ascii="Arial" w:hAnsi="Arial"/>
      <w:b/>
      <w:sz w:val="24"/>
    </w:rPr>
  </w:style>
  <w:style w:type="paragraph" w:styleId="Date">
    <w:name w:val="Date"/>
    <w:basedOn w:val="Normal"/>
    <w:next w:val="Normal"/>
    <w:semiHidden/>
    <w:rsid w:val="00D35459"/>
    <w:pPr>
      <w:spacing w:before="400" w:after="960"/>
    </w:pPr>
    <w:rPr>
      <w:sz w:val="24"/>
    </w:rPr>
  </w:style>
  <w:style w:type="paragraph" w:styleId="BodyText">
    <w:name w:val="Body Text"/>
    <w:basedOn w:val="Normal"/>
    <w:link w:val="BodyTextChar"/>
    <w:semiHidden/>
    <w:rsid w:val="00D35459"/>
    <w:rPr>
      <w:rFonts w:ascii="Arial" w:hAnsi="Arial"/>
      <w:sz w:val="17"/>
    </w:rPr>
  </w:style>
  <w:style w:type="paragraph" w:styleId="BodyTextIndent">
    <w:name w:val="Body Text Indent"/>
    <w:basedOn w:val="Normal"/>
    <w:semiHidden/>
    <w:rsid w:val="00D35459"/>
    <w:pPr>
      <w:autoSpaceDE w:val="0"/>
      <w:autoSpaceDN w:val="0"/>
      <w:adjustRightInd w:val="0"/>
      <w:ind w:left="720"/>
    </w:pPr>
    <w:rPr>
      <w:rFonts w:ascii="Trebuchet MS" w:hAnsi="Trebuchet MS"/>
      <w:sz w:val="16"/>
    </w:rPr>
  </w:style>
  <w:style w:type="paragraph" w:styleId="BodyText2">
    <w:name w:val="Body Text 2"/>
    <w:basedOn w:val="Normal"/>
    <w:semiHidden/>
    <w:rsid w:val="00D35459"/>
    <w:rPr>
      <w:color w:val="FF0000"/>
    </w:rPr>
  </w:style>
  <w:style w:type="character" w:styleId="Hyperlink">
    <w:name w:val="Hyperlink"/>
    <w:semiHidden/>
    <w:rsid w:val="00D35459"/>
    <w:rPr>
      <w:color w:val="0000FF"/>
      <w:u w:val="single"/>
    </w:rPr>
  </w:style>
  <w:style w:type="character" w:styleId="FollowedHyperlink">
    <w:name w:val="FollowedHyperlink"/>
    <w:semiHidden/>
    <w:rsid w:val="00D35459"/>
    <w:rPr>
      <w:color w:val="800080"/>
      <w:u w:val="single"/>
    </w:rPr>
  </w:style>
  <w:style w:type="character" w:styleId="Strong">
    <w:name w:val="Strong"/>
    <w:qFormat/>
    <w:rsid w:val="00D35459"/>
    <w:rPr>
      <w:b/>
      <w:bCs/>
    </w:rPr>
  </w:style>
  <w:style w:type="paragraph" w:styleId="BalloonText">
    <w:name w:val="Balloon Text"/>
    <w:basedOn w:val="Normal"/>
    <w:semiHidden/>
    <w:unhideWhenUsed/>
    <w:rsid w:val="00D35459"/>
    <w:rPr>
      <w:rFonts w:ascii="Tahoma" w:hAnsi="Tahoma" w:cs="Tahoma"/>
      <w:sz w:val="16"/>
      <w:szCs w:val="16"/>
    </w:rPr>
  </w:style>
  <w:style w:type="character" w:customStyle="1" w:styleId="BalloonTextChar">
    <w:name w:val="Balloon Text Char"/>
    <w:semiHidden/>
    <w:rsid w:val="00D35459"/>
    <w:rPr>
      <w:rFonts w:ascii="Tahoma" w:hAnsi="Tahoma" w:cs="Tahoma"/>
      <w:sz w:val="16"/>
      <w:szCs w:val="16"/>
    </w:rPr>
  </w:style>
  <w:style w:type="table" w:styleId="TableGrid">
    <w:name w:val="Table Grid"/>
    <w:basedOn w:val="TableNormal"/>
    <w:rsid w:val="00EE1F8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73242E"/>
    <w:pPr>
      <w:spacing w:after="160" w:line="259" w:lineRule="auto"/>
      <w:ind w:left="720"/>
      <w:contextualSpacing/>
    </w:pPr>
    <w:rPr>
      <w:rFonts w:ascii="Calibri" w:eastAsia="Calibri" w:hAnsi="Calibri"/>
      <w:sz w:val="22"/>
      <w:szCs w:val="22"/>
    </w:rPr>
  </w:style>
  <w:style w:type="character" w:customStyle="1" w:styleId="BodyTextChar">
    <w:name w:val="Body Text Char"/>
    <w:link w:val="BodyText"/>
    <w:semiHidden/>
    <w:rsid w:val="0029573E"/>
    <w:rPr>
      <w:rFonts w:ascii="Arial" w:hAnsi="Arial"/>
      <w:sz w:val="17"/>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53129706">
      <w:bodyDiv w:val="1"/>
      <w:marLeft w:val="0"/>
      <w:marRight w:val="0"/>
      <w:marTop w:val="0"/>
      <w:marBottom w:val="0"/>
      <w:divBdr>
        <w:top w:val="none" w:sz="0" w:space="0" w:color="auto"/>
        <w:left w:val="none" w:sz="0" w:space="0" w:color="auto"/>
        <w:bottom w:val="none" w:sz="0" w:space="0" w:color="auto"/>
        <w:right w:val="none" w:sz="0" w:space="0" w:color="auto"/>
      </w:divBdr>
    </w:div>
    <w:div w:id="12887800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23B2442-B7DA-4182-9063-C3328A4D32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155</TotalTime>
  <Pages>4</Pages>
  <Words>1070</Words>
  <Characters>5552</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Internal Six Sigma Project Team</vt:lpstr>
    </vt:vector>
  </TitlesOfParts>
  <Company>PricewaterhouseCoopers LLP</Company>
  <LinksUpToDate>false</LinksUpToDate>
  <CharactersWithSpaces>6609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Internal Six Sigma Project Team</dc:title>
  <dc:creator>Quimby Kaizer</dc:creator>
  <cp:lastModifiedBy>Nicholas, Linda</cp:lastModifiedBy>
  <cp:revision>16</cp:revision>
  <cp:lastPrinted>2015-04-14T04:45:00Z</cp:lastPrinted>
  <dcterms:created xsi:type="dcterms:W3CDTF">2021-01-10T23:38:00Z</dcterms:created>
  <dcterms:modified xsi:type="dcterms:W3CDTF">2021-01-11T02:13:00Z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MSIP_Label_36120eb5-e971-4c74-98b2-fa8d1757c829_Enabled">
    <vt:lpwstr>True</vt:lpwstr>
  </property>
  <property fmtid="{D5CDD505-2E9C-101B-9397-08002B2CF9AE}" pid="4" name="MSIP_Label_36120eb5-e971-4c74-98b2-fa8d1757c829_SiteId">
    <vt:lpwstr>4b2d1e6a-fefc-41f2-896b-ad5ac594ebe9</vt:lpwstr>
  </property>
  <property fmtid="{D5CDD505-2E9C-101B-9397-08002B2CF9AE}" pid="5" name="MSIP_Label_36120eb5-e971-4c74-98b2-fa8d1757c829_Owner">
    <vt:lpwstr>linda.nicholas@bbh.com</vt:lpwstr>
  </property>
  <property fmtid="{D5CDD505-2E9C-101B-9397-08002B2CF9AE}" pid="6" name="MSIP_Label_36120eb5-e971-4c74-98b2-fa8d1757c829_SetDate">
    <vt:lpwstr>2021-01-02T02:41:24.0502488Z</vt:lpwstr>
  </property>
  <property fmtid="{D5CDD505-2E9C-101B-9397-08002B2CF9AE}" pid="7" name="MSIP_Label_36120eb5-e971-4c74-98b2-fa8d1757c829_Name">
    <vt:lpwstr>Unrestricted</vt:lpwstr>
  </property>
  <property fmtid="{D5CDD505-2E9C-101B-9397-08002B2CF9AE}" pid="8" name="MSIP_Label_36120eb5-e971-4c74-98b2-fa8d1757c829_Application">
    <vt:lpwstr>Microsoft Azure Information Protection</vt:lpwstr>
  </property>
  <property fmtid="{D5CDD505-2E9C-101B-9397-08002B2CF9AE}" pid="9" name="MSIP_Label_36120eb5-e971-4c74-98b2-fa8d1757c829_ActionId">
    <vt:lpwstr>b3396780-571e-46df-9a5d-0df17e87e08f</vt:lpwstr>
  </property>
  <property fmtid="{D5CDD505-2E9C-101B-9397-08002B2CF9AE}" pid="10" name="MSIP_Label_36120eb5-e971-4c74-98b2-fa8d1757c829_Extended_MSFT_Method">
    <vt:lpwstr>Manual</vt:lpwstr>
  </property>
  <property fmtid="{D5CDD505-2E9C-101B-9397-08002B2CF9AE}" pid="11" name="MSIP_Label_b7161541-c8d9-47eb-8fdd-dd31d0d63df9_Enabled">
    <vt:lpwstr>True</vt:lpwstr>
  </property>
  <property fmtid="{D5CDD505-2E9C-101B-9397-08002B2CF9AE}" pid="12" name="MSIP_Label_b7161541-c8d9-47eb-8fdd-dd31d0d63df9_SetDate">
    <vt:lpwstr>2017-06-13T12:27:20.9692330-04:00</vt:lpwstr>
  </property>
  <property fmtid="{D5CDD505-2E9C-101B-9397-08002B2CF9AE}" pid="13" name="MSIP_Label_b7161541-c8d9-47eb-8fdd-dd31d0d63df9_Name">
    <vt:lpwstr>External</vt:lpwstr>
  </property>
  <property fmtid="{D5CDD505-2E9C-101B-9397-08002B2CF9AE}" pid="14" name="MSIP_Label_b7161541-c8d9-47eb-8fdd-dd31d0d63df9_Extended_MSFT_Method">
    <vt:lpwstr>Manual</vt:lpwstr>
  </property>
  <property fmtid="{D5CDD505-2E9C-101B-9397-08002B2CF9AE}" pid="15" name="Sensitivity">
    <vt:lpwstr>Unrestricted External</vt:lpwstr>
  </property>
</Properties>
</file>