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5AD23" w14:textId="77777777" w:rsidR="00236DF7" w:rsidRPr="00E20DC0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bookmarkStart w:id="0" w:name="_GoBack"/>
      <w:bookmarkEnd w:id="0"/>
      <w:r w:rsidRPr="00E20DC0">
        <w:rPr>
          <w:rFonts w:cs="Arial"/>
          <w:sz w:val="20"/>
        </w:rPr>
        <w:t>Meeting</w:t>
      </w:r>
      <w:r w:rsidR="00A92556" w:rsidRPr="00E20DC0">
        <w:rPr>
          <w:rFonts w:cs="Arial"/>
          <w:sz w:val="20"/>
        </w:rPr>
        <w:t xml:space="preserve"> </w:t>
      </w:r>
      <w:r w:rsidR="00B417B2" w:rsidRPr="00E20DC0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E20DC0" w:rsidRPr="00E20DC0" w14:paraId="65870473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B9FDD9F" w14:textId="77777777" w:rsidR="00280821" w:rsidRPr="00E20DC0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E20DC0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75BF21B5" w:rsidR="00280821" w:rsidRPr="00E20DC0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E20DC0">
              <w:rPr>
                <w:rFonts w:cs="Arial"/>
                <w:b w:val="0"/>
                <w:sz w:val="20"/>
              </w:rPr>
              <w:t>Tuesday</w:t>
            </w:r>
            <w:r w:rsidR="00280821" w:rsidRPr="00E20DC0">
              <w:rPr>
                <w:rFonts w:cs="Arial"/>
                <w:b w:val="0"/>
                <w:sz w:val="20"/>
              </w:rPr>
              <w:t xml:space="preserve">, </w:t>
            </w:r>
            <w:r w:rsidR="00B57855">
              <w:rPr>
                <w:rFonts w:cs="Arial"/>
                <w:b w:val="0"/>
                <w:sz w:val="20"/>
              </w:rPr>
              <w:t>August</w:t>
            </w:r>
            <w:r w:rsidR="006E5B3E" w:rsidRPr="00E20DC0">
              <w:rPr>
                <w:rFonts w:cs="Arial"/>
                <w:b w:val="0"/>
                <w:sz w:val="20"/>
              </w:rPr>
              <w:t xml:space="preserve"> 1</w:t>
            </w:r>
            <w:r w:rsidR="00B57855">
              <w:rPr>
                <w:rFonts w:cs="Arial"/>
                <w:b w:val="0"/>
                <w:sz w:val="20"/>
              </w:rPr>
              <w:t>1</w:t>
            </w:r>
            <w:r w:rsidR="0022425A" w:rsidRPr="00E20DC0">
              <w:rPr>
                <w:rFonts w:cs="Arial"/>
                <w:b w:val="0"/>
                <w:sz w:val="20"/>
              </w:rPr>
              <w:t>, 20</w:t>
            </w:r>
            <w:r w:rsidR="00CF61C3" w:rsidRPr="00E20DC0">
              <w:rPr>
                <w:rFonts w:cs="Arial"/>
                <w:b w:val="0"/>
                <w:sz w:val="20"/>
              </w:rPr>
              <w:t>20</w:t>
            </w:r>
          </w:p>
        </w:tc>
      </w:tr>
      <w:tr w:rsidR="00280821" w:rsidRPr="00197F2D" w14:paraId="4815585A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7C28D71" w14:textId="77777777" w:rsidR="00280821" w:rsidRPr="00E20DC0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E20DC0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E20DC0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E20DC0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14:paraId="7D48B8A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5EB5606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2C54FEFA" w:rsidR="00280821" w:rsidRPr="00197F2D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</w:t>
            </w:r>
            <w:r w:rsidR="006F65BE">
              <w:rPr>
                <w:rFonts w:cs="Arial"/>
                <w:b w:val="0"/>
                <w:sz w:val="20"/>
              </w:rPr>
              <w:t>r</w:t>
            </w:r>
            <w:r w:rsidR="008075EC">
              <w:rPr>
                <w:rFonts w:cs="Arial"/>
                <w:b w:val="0"/>
                <w:sz w:val="20"/>
              </w:rPr>
              <w:t xml:space="preserve"> Miller</w:t>
            </w:r>
          </w:p>
        </w:tc>
      </w:tr>
      <w:tr w:rsidR="00280821" w:rsidRPr="00197F2D" w14:paraId="4E8EC8A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69E0E04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77777777" w:rsidR="00280821" w:rsidRPr="00197F2D" w:rsidRDefault="00C721D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Linda Nicholas</w:t>
            </w:r>
          </w:p>
        </w:tc>
      </w:tr>
      <w:tr w:rsidR="00280821" w:rsidRPr="00197F2D" w14:paraId="6A2D873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56B395BD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1C702C76" w:rsidR="00280821" w:rsidRPr="00197F2D" w:rsidRDefault="00B57855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 via teleconference</w:t>
            </w:r>
          </w:p>
        </w:tc>
      </w:tr>
      <w:tr w:rsidR="00280821" w:rsidRPr="00197F2D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77777777" w:rsidR="00D077B4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6C3B82A2" w:rsidR="00280821" w:rsidRPr="00197F2D" w:rsidRDefault="00DA12F4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 via teleconference</w:t>
            </w:r>
          </w:p>
        </w:tc>
      </w:tr>
      <w:tr w:rsidR="00280821" w:rsidRPr="00197F2D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0E83BB19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r w:rsidR="00B57855">
        <w:rPr>
          <w:rFonts w:ascii="Arial" w:hAnsi="Arial" w:cs="Arial"/>
        </w:rPr>
        <w:t>20</w:t>
      </w:r>
      <w:r w:rsidR="0043127F">
        <w:rPr>
          <w:rFonts w:ascii="Arial" w:hAnsi="Arial" w:cs="Arial"/>
        </w:rPr>
        <w:t>:</w:t>
      </w:r>
      <w:r w:rsidR="00B57855">
        <w:rPr>
          <w:rFonts w:ascii="Arial" w:hAnsi="Arial" w:cs="Arial"/>
        </w:rPr>
        <w:t>0</w:t>
      </w:r>
      <w:r w:rsidR="008075EC">
        <w:rPr>
          <w:rFonts w:ascii="Arial" w:hAnsi="Arial" w:cs="Arial"/>
        </w:rPr>
        <w:t>3</w:t>
      </w:r>
      <w:r w:rsidR="009C0B1F" w:rsidRPr="00E20DC0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by Commissioner</w:t>
      </w:r>
      <w:r w:rsidR="00E20DC0">
        <w:rPr>
          <w:rFonts w:ascii="Arial" w:hAnsi="Arial" w:cs="Arial"/>
        </w:rPr>
        <w:t xml:space="preserve"> Miller</w:t>
      </w:r>
      <w:r w:rsidRPr="00197F2D">
        <w:rPr>
          <w:rFonts w:ascii="Arial" w:hAnsi="Arial" w:cs="Arial"/>
        </w:rPr>
        <w:t>.</w:t>
      </w:r>
    </w:p>
    <w:p w14:paraId="451EF366" w14:textId="77777777" w:rsidR="00FE2C80" w:rsidRPr="00197F2D" w:rsidRDefault="00FE2C80" w:rsidP="00FE2C80">
      <w:pPr>
        <w:rPr>
          <w:rFonts w:ascii="Arial" w:hAnsi="Arial" w:cs="Arial"/>
        </w:rPr>
      </w:pPr>
    </w:p>
    <w:p w14:paraId="4F6C6553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14:paraId="0C77EFC1" w14:textId="77777777" w:rsidR="00FE2C80" w:rsidRPr="00197F2D" w:rsidRDefault="00FE2C80" w:rsidP="00FE2C80">
      <w:pPr>
        <w:rPr>
          <w:rFonts w:ascii="Arial" w:hAnsi="Arial" w:cs="Arial"/>
        </w:rPr>
      </w:pPr>
    </w:p>
    <w:p w14:paraId="70358757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A0A8C">
        <w:rPr>
          <w:rFonts w:ascii="Arial" w:hAnsi="Arial" w:cs="Arial"/>
        </w:rPr>
        <w:t xml:space="preserve"> </w:t>
      </w:r>
      <w:r w:rsidR="006F65BE">
        <w:rPr>
          <w:rFonts w:ascii="Arial" w:hAnsi="Arial" w:cs="Arial"/>
        </w:rPr>
        <w:t>Bowne</w:t>
      </w:r>
      <w:r w:rsidRPr="00197F2D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197F2D" w:rsidRDefault="00FE2C80" w:rsidP="00FE2C80">
      <w:pPr>
        <w:rPr>
          <w:rFonts w:ascii="Arial" w:hAnsi="Arial" w:cs="Arial"/>
        </w:rPr>
      </w:pPr>
    </w:p>
    <w:p w14:paraId="293E9439" w14:textId="77777777" w:rsidR="008D21AE" w:rsidRPr="00F62DA6" w:rsidRDefault="008D21AE" w:rsidP="008D21AE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>
        <w:rPr>
          <w:rFonts w:ascii="Arial" w:hAnsi="Arial" w:cs="Arial"/>
        </w:rPr>
        <w:t>1</w:t>
      </w:r>
      <w:r w:rsidR="009D197C">
        <w:rPr>
          <w:rFonts w:ascii="Arial" w:hAnsi="Arial" w:cs="Arial"/>
        </w:rPr>
        <w:t>0</w:t>
      </w:r>
      <w:r w:rsidRPr="00F62DA6">
        <w:rPr>
          <w:rFonts w:ascii="Arial" w:hAnsi="Arial" w:cs="Arial"/>
        </w:rPr>
        <w:t>, 20</w:t>
      </w:r>
      <w:r w:rsidR="009D197C">
        <w:rPr>
          <w:rFonts w:ascii="Arial" w:hAnsi="Arial" w:cs="Arial"/>
        </w:rPr>
        <w:t>20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197F2D" w:rsidRDefault="00FE2C80" w:rsidP="00FE2C80">
      <w:pPr>
        <w:rPr>
          <w:rFonts w:ascii="Arial" w:hAnsi="Arial" w:cs="Arial"/>
        </w:rPr>
      </w:pPr>
    </w:p>
    <w:p w14:paraId="1DC11014" w14:textId="1DBEDA1E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3127F">
        <w:rPr>
          <w:rFonts w:ascii="Arial" w:hAnsi="Arial" w:cs="Arial"/>
        </w:rPr>
        <w:t xml:space="preserve"> </w:t>
      </w:r>
      <w:r w:rsidR="00E20DC0">
        <w:rPr>
          <w:rFonts w:ascii="Arial" w:hAnsi="Arial" w:cs="Arial"/>
        </w:rPr>
        <w:t>Miller</w:t>
      </w:r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197F2D" w:rsidRDefault="00FE2C80" w:rsidP="00FE2C80">
      <w:pPr>
        <w:rPr>
          <w:rFonts w:ascii="Arial" w:hAnsi="Arial" w:cs="Arial"/>
        </w:rPr>
      </w:pPr>
    </w:p>
    <w:p w14:paraId="1EADAB26" w14:textId="77777777"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14:paraId="078B8B67" w14:textId="77777777" w:rsidR="00E92FAD" w:rsidRDefault="00E92FAD" w:rsidP="00FE2C80">
      <w:pPr>
        <w:rPr>
          <w:rFonts w:ascii="Arial" w:hAnsi="Arial" w:cs="Arial"/>
        </w:rPr>
      </w:pPr>
    </w:p>
    <w:p w14:paraId="0F6FA38C" w14:textId="77777777" w:rsidR="00995C68" w:rsidRDefault="00995C68" w:rsidP="00FE2C80">
      <w:pPr>
        <w:rPr>
          <w:rFonts w:ascii="Arial" w:hAnsi="Arial" w:cs="Arial"/>
        </w:rPr>
      </w:pPr>
    </w:p>
    <w:p w14:paraId="48E1DD05" w14:textId="77777777" w:rsidR="001843DD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(reported by Commissioner </w:t>
      </w:r>
      <w:r w:rsidR="00C94554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</w:p>
    <w:p w14:paraId="23E6FC80" w14:textId="382C4F71" w:rsidR="005C0469" w:rsidRPr="00E20DC0" w:rsidRDefault="00B57855" w:rsidP="00E20DC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to report</w:t>
      </w:r>
      <w:r w:rsidR="002530ED">
        <w:rPr>
          <w:rFonts w:ascii="Arial" w:hAnsi="Arial" w:cs="Arial"/>
          <w:sz w:val="20"/>
        </w:rPr>
        <w:t>.</w:t>
      </w:r>
    </w:p>
    <w:p w14:paraId="6F718CFE" w14:textId="77777777" w:rsidR="00995C68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77777777" w:rsidR="007C3C74" w:rsidRDefault="007C3C74" w:rsidP="007C3C7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INSURANCE</w:t>
      </w:r>
      <w:r w:rsidRPr="00197F2D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Duffy</w:t>
      </w:r>
      <w:r w:rsidRPr="00197F2D">
        <w:rPr>
          <w:rFonts w:ascii="Arial" w:hAnsi="Arial" w:cs="Arial"/>
          <w:b/>
          <w:u w:val="single"/>
        </w:rPr>
        <w:t>)</w:t>
      </w:r>
    </w:p>
    <w:p w14:paraId="53C76581" w14:textId="2B2E8A41" w:rsidR="005F05AD" w:rsidRDefault="00B57855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Two claims in – The first is for the pickup truck.  Second is for the tree that went through the roof</w:t>
      </w:r>
      <w:r w:rsidR="0034589D">
        <w:rPr>
          <w:rFonts w:ascii="Arial" w:hAnsi="Arial" w:cs="Arial"/>
          <w:sz w:val="20"/>
        </w:rPr>
        <w:t xml:space="preserve"> at the pole barn</w:t>
      </w:r>
      <w:r>
        <w:rPr>
          <w:rFonts w:ascii="Arial" w:hAnsi="Arial" w:cs="Arial"/>
          <w:sz w:val="20"/>
        </w:rPr>
        <w:t xml:space="preserve">. </w:t>
      </w:r>
    </w:p>
    <w:p w14:paraId="2CB99068" w14:textId="50729FA8" w:rsidR="00B6257E" w:rsidRDefault="00B6257E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Terrorism coverage was removed from the policies giving us a credit of $1,475.97.</w:t>
      </w:r>
    </w:p>
    <w:p w14:paraId="238DD870" w14:textId="0A95091E" w:rsidR="007C3C74" w:rsidRPr="00B57855" w:rsidRDefault="007C3C74" w:rsidP="00B57855">
      <w:pPr>
        <w:ind w:left="360"/>
        <w:rPr>
          <w:rFonts w:ascii="Arial" w:hAnsi="Arial" w:cs="Arial"/>
        </w:rPr>
      </w:pPr>
    </w:p>
    <w:p w14:paraId="13B4FA9C" w14:textId="77777777" w:rsidR="005C0469" w:rsidRDefault="005C0469" w:rsidP="005C0469">
      <w:pPr>
        <w:rPr>
          <w:rFonts w:ascii="Arial" w:hAnsi="Arial" w:cs="Arial"/>
        </w:rPr>
      </w:pPr>
    </w:p>
    <w:p w14:paraId="5AD8ECFD" w14:textId="77777777" w:rsidR="008F39AE" w:rsidRDefault="008F39AE" w:rsidP="005C0469">
      <w:pPr>
        <w:rPr>
          <w:rFonts w:ascii="Arial" w:hAnsi="Arial" w:cs="Arial"/>
          <w:b/>
          <w:u w:val="single"/>
        </w:rPr>
      </w:pPr>
    </w:p>
    <w:p w14:paraId="20FEF5CF" w14:textId="761D3DCE" w:rsidR="005C0469" w:rsidRPr="005C0469" w:rsidRDefault="005C0469" w:rsidP="005C0469">
      <w:pPr>
        <w:rPr>
          <w:rFonts w:ascii="Arial" w:hAnsi="Arial" w:cs="Arial"/>
          <w:b/>
          <w:u w:val="single"/>
        </w:rPr>
      </w:pPr>
      <w:r w:rsidRPr="005C0469">
        <w:rPr>
          <w:rFonts w:ascii="Arial" w:hAnsi="Arial" w:cs="Arial"/>
          <w:b/>
          <w:u w:val="single"/>
        </w:rPr>
        <w:t>LOSAP – (reported by Commissioner</w:t>
      </w:r>
      <w:r w:rsidR="002530ED">
        <w:rPr>
          <w:rFonts w:ascii="Arial" w:hAnsi="Arial" w:cs="Arial"/>
          <w:b/>
          <w:u w:val="single"/>
        </w:rPr>
        <w:t xml:space="preserve"> </w:t>
      </w:r>
      <w:proofErr w:type="spellStart"/>
      <w:r w:rsidR="00B57855">
        <w:rPr>
          <w:rFonts w:ascii="Arial" w:hAnsi="Arial" w:cs="Arial"/>
          <w:b/>
          <w:u w:val="single"/>
        </w:rPr>
        <w:t>Fenstermaker</w:t>
      </w:r>
      <w:proofErr w:type="spellEnd"/>
      <w:r w:rsidRPr="005C0469">
        <w:rPr>
          <w:rFonts w:ascii="Arial" w:hAnsi="Arial" w:cs="Arial"/>
          <w:b/>
          <w:u w:val="single"/>
        </w:rPr>
        <w:t>)</w:t>
      </w:r>
    </w:p>
    <w:p w14:paraId="4994E4DF" w14:textId="7558D3FF" w:rsidR="005C0469" w:rsidRPr="002530ED" w:rsidRDefault="00B57855" w:rsidP="002530ED">
      <w:pPr>
        <w:pStyle w:val="ListParagraph"/>
        <w:numPr>
          <w:ilvl w:val="0"/>
          <w:numId w:val="17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to report</w:t>
      </w:r>
      <w:r w:rsidR="002530ED">
        <w:rPr>
          <w:rFonts w:ascii="Arial" w:hAnsi="Arial" w:cs="Arial"/>
          <w:sz w:val="20"/>
        </w:rPr>
        <w:t>.</w:t>
      </w:r>
    </w:p>
    <w:p w14:paraId="155BABF1" w14:textId="77777777" w:rsidR="008F39AE" w:rsidRDefault="008F39AE" w:rsidP="00874E6E">
      <w:pPr>
        <w:rPr>
          <w:rFonts w:ascii="Arial" w:hAnsi="Arial" w:cs="Arial"/>
          <w:b/>
          <w:u w:val="single"/>
        </w:rPr>
      </w:pPr>
    </w:p>
    <w:p w14:paraId="41C8D10F" w14:textId="77777777" w:rsidR="008F39AE" w:rsidRDefault="008F39AE" w:rsidP="00874E6E">
      <w:pPr>
        <w:rPr>
          <w:rFonts w:ascii="Arial" w:hAnsi="Arial" w:cs="Arial"/>
          <w:b/>
          <w:u w:val="single"/>
        </w:rPr>
      </w:pPr>
    </w:p>
    <w:p w14:paraId="35EF8410" w14:textId="78DFEE60" w:rsidR="005C0469" w:rsidRDefault="005912CD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PROFESSIONAL REPORTS</w:t>
      </w:r>
    </w:p>
    <w:p w14:paraId="40AA1DC6" w14:textId="77A5AC03" w:rsidR="006A13FD" w:rsidRDefault="005C0469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Chief’s Report</w:t>
      </w:r>
      <w:r w:rsidR="005912CD">
        <w:rPr>
          <w:rFonts w:ascii="Arial" w:hAnsi="Arial" w:cs="Arial"/>
          <w:b/>
          <w:u w:val="single"/>
        </w:rPr>
        <w:t xml:space="preserve"> – reported by </w:t>
      </w:r>
      <w:r w:rsidR="0045108B">
        <w:rPr>
          <w:rFonts w:ascii="Arial" w:hAnsi="Arial" w:cs="Arial"/>
          <w:b/>
          <w:u w:val="single"/>
        </w:rPr>
        <w:t xml:space="preserve">Chief </w:t>
      </w:r>
      <w:r w:rsidR="002530ED">
        <w:rPr>
          <w:rFonts w:ascii="Arial" w:hAnsi="Arial" w:cs="Arial"/>
          <w:b/>
          <w:u w:val="single"/>
        </w:rPr>
        <w:t xml:space="preserve">M </w:t>
      </w:r>
      <w:r w:rsidR="0045108B">
        <w:rPr>
          <w:rFonts w:ascii="Arial" w:hAnsi="Arial" w:cs="Arial"/>
          <w:b/>
          <w:u w:val="single"/>
        </w:rPr>
        <w:t>Seidler</w:t>
      </w:r>
    </w:p>
    <w:p w14:paraId="5945051A" w14:textId="739B9357" w:rsidR="005F091F" w:rsidRDefault="00040069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B57855">
        <w:rPr>
          <w:rFonts w:ascii="Arial" w:hAnsi="Arial" w:cs="Arial"/>
          <w:sz w:val="20"/>
        </w:rPr>
        <w:t>2</w:t>
      </w:r>
      <w:r w:rsidR="0054073A">
        <w:rPr>
          <w:rFonts w:ascii="Arial" w:hAnsi="Arial" w:cs="Arial"/>
          <w:sz w:val="20"/>
        </w:rPr>
        <w:t xml:space="preserve"> calls for the month of </w:t>
      </w:r>
      <w:r>
        <w:rPr>
          <w:rFonts w:ascii="Arial" w:hAnsi="Arial" w:cs="Arial"/>
          <w:sz w:val="20"/>
        </w:rPr>
        <w:t>Ju</w:t>
      </w:r>
      <w:r w:rsidR="00B57855">
        <w:rPr>
          <w:rFonts w:ascii="Arial" w:hAnsi="Arial" w:cs="Arial"/>
          <w:sz w:val="20"/>
        </w:rPr>
        <w:t>ly</w:t>
      </w:r>
      <w:r w:rsidR="005F091F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 xml:space="preserve">  Total alarms for the year are at </w:t>
      </w:r>
      <w:r w:rsidR="00B57855">
        <w:rPr>
          <w:rFonts w:ascii="Arial" w:hAnsi="Arial" w:cs="Arial"/>
          <w:sz w:val="20"/>
        </w:rPr>
        <w:t>70</w:t>
      </w:r>
      <w:r>
        <w:rPr>
          <w:rFonts w:ascii="Arial" w:hAnsi="Arial" w:cs="Arial"/>
          <w:sz w:val="20"/>
        </w:rPr>
        <w:t>.</w:t>
      </w:r>
    </w:p>
    <w:p w14:paraId="46FB034A" w14:textId="3E5E62AA" w:rsidR="00E5782F" w:rsidRPr="00995C68" w:rsidRDefault="004B4399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Training update – sent </w:t>
      </w:r>
      <w:r w:rsidR="008F39AE">
        <w:rPr>
          <w:rFonts w:ascii="Arial" w:hAnsi="Arial" w:cs="Arial"/>
          <w:sz w:val="20"/>
        </w:rPr>
        <w:t xml:space="preserve">two </w:t>
      </w:r>
      <w:r>
        <w:rPr>
          <w:rFonts w:ascii="Arial" w:hAnsi="Arial" w:cs="Arial"/>
          <w:sz w:val="20"/>
        </w:rPr>
        <w:t>applications in</w:t>
      </w:r>
      <w:r w:rsidR="008F39AE">
        <w:rPr>
          <w:rFonts w:ascii="Arial" w:hAnsi="Arial" w:cs="Arial"/>
          <w:sz w:val="20"/>
        </w:rPr>
        <w:t xml:space="preserve">.  </w:t>
      </w:r>
      <w:r>
        <w:rPr>
          <w:rFonts w:ascii="Arial" w:hAnsi="Arial" w:cs="Arial"/>
          <w:sz w:val="20"/>
        </w:rPr>
        <w:t>First is for one member to start training in September and the second is training for the whole fire company in September as well</w:t>
      </w:r>
      <w:r w:rsidR="002530ED">
        <w:rPr>
          <w:rFonts w:ascii="Arial" w:hAnsi="Arial" w:cs="Arial"/>
          <w:sz w:val="20"/>
        </w:rPr>
        <w:t>.</w:t>
      </w:r>
    </w:p>
    <w:p w14:paraId="26BA19EE" w14:textId="75ABD2CA" w:rsidR="0054073A" w:rsidRDefault="0054073A" w:rsidP="0054073A">
      <w:pPr>
        <w:rPr>
          <w:rFonts w:ascii="Arial" w:hAnsi="Arial" w:cs="Arial"/>
          <w:b/>
          <w:u w:val="single"/>
        </w:rPr>
      </w:pPr>
    </w:p>
    <w:p w14:paraId="52EE5519" w14:textId="108A38DA" w:rsidR="00E9116B" w:rsidRDefault="00E9116B" w:rsidP="00E9116B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Engineer’s Report – reported by FF </w:t>
      </w:r>
      <w:r w:rsidR="00E35DB1">
        <w:rPr>
          <w:rFonts w:ascii="Arial" w:hAnsi="Arial" w:cs="Arial"/>
          <w:b/>
          <w:u w:val="single"/>
        </w:rPr>
        <w:t xml:space="preserve">C </w:t>
      </w:r>
      <w:proofErr w:type="spellStart"/>
      <w:r>
        <w:rPr>
          <w:rFonts w:ascii="Arial" w:hAnsi="Arial" w:cs="Arial"/>
          <w:b/>
          <w:u w:val="single"/>
        </w:rPr>
        <w:t>Spezio</w:t>
      </w:r>
      <w:proofErr w:type="spellEnd"/>
    </w:p>
    <w:p w14:paraId="7865E252" w14:textId="62F904DA" w:rsidR="00E9116B" w:rsidRPr="00E9116B" w:rsidRDefault="00E9116B" w:rsidP="00E9116B">
      <w:pPr>
        <w:pStyle w:val="ListParagraph"/>
        <w:numPr>
          <w:ilvl w:val="0"/>
          <w:numId w:val="18"/>
        </w:numPr>
        <w:rPr>
          <w:rFonts w:ascii="Arial" w:hAnsi="Arial" w:cs="Arial"/>
          <w:bCs/>
          <w:sz w:val="18"/>
          <w:szCs w:val="18"/>
        </w:rPr>
      </w:pPr>
      <w:r w:rsidRPr="00E9116B">
        <w:rPr>
          <w:rFonts w:ascii="Arial" w:hAnsi="Arial" w:cs="Arial"/>
          <w:bCs/>
          <w:sz w:val="20"/>
          <w:szCs w:val="20"/>
        </w:rPr>
        <w:t>#90</w:t>
      </w:r>
      <w:r w:rsidR="006D6B23">
        <w:rPr>
          <w:rFonts w:ascii="Arial" w:hAnsi="Arial" w:cs="Arial"/>
          <w:bCs/>
          <w:sz w:val="20"/>
          <w:szCs w:val="20"/>
        </w:rPr>
        <w:t>4 – light tower was removed last Thursday.  I</w:t>
      </w:r>
      <w:r w:rsidR="008F39AE">
        <w:rPr>
          <w:rFonts w:ascii="Arial" w:hAnsi="Arial" w:cs="Arial"/>
          <w:bCs/>
          <w:sz w:val="20"/>
          <w:szCs w:val="20"/>
        </w:rPr>
        <w:t>t</w:t>
      </w:r>
      <w:r w:rsidR="006D6B23">
        <w:rPr>
          <w:rFonts w:ascii="Arial" w:hAnsi="Arial" w:cs="Arial"/>
          <w:bCs/>
          <w:sz w:val="20"/>
          <w:szCs w:val="20"/>
        </w:rPr>
        <w:t xml:space="preserve"> is out for repairs – </w:t>
      </w:r>
      <w:r w:rsidR="008F39AE">
        <w:rPr>
          <w:rFonts w:ascii="Arial" w:hAnsi="Arial" w:cs="Arial"/>
          <w:bCs/>
          <w:sz w:val="20"/>
          <w:szCs w:val="20"/>
        </w:rPr>
        <w:t xml:space="preserve">should take </w:t>
      </w:r>
      <w:r w:rsidR="006D6B23">
        <w:rPr>
          <w:rFonts w:ascii="Arial" w:hAnsi="Arial" w:cs="Arial"/>
          <w:bCs/>
          <w:sz w:val="20"/>
          <w:szCs w:val="20"/>
        </w:rPr>
        <w:t>two week</w:t>
      </w:r>
      <w:r w:rsidR="008F39AE">
        <w:rPr>
          <w:rFonts w:ascii="Arial" w:hAnsi="Arial" w:cs="Arial"/>
          <w:bCs/>
          <w:sz w:val="20"/>
          <w:szCs w:val="20"/>
        </w:rPr>
        <w:t>s</w:t>
      </w:r>
      <w:r w:rsidR="006D6B23">
        <w:rPr>
          <w:rFonts w:ascii="Arial" w:hAnsi="Arial" w:cs="Arial"/>
          <w:bCs/>
          <w:sz w:val="20"/>
          <w:szCs w:val="20"/>
        </w:rPr>
        <w:t xml:space="preserve"> </w:t>
      </w:r>
      <w:r w:rsidR="008F39AE">
        <w:rPr>
          <w:rFonts w:ascii="Arial" w:hAnsi="Arial" w:cs="Arial"/>
          <w:bCs/>
          <w:sz w:val="20"/>
          <w:szCs w:val="20"/>
        </w:rPr>
        <w:t xml:space="preserve">to </w:t>
      </w:r>
      <w:r w:rsidR="006D6B23">
        <w:rPr>
          <w:rFonts w:ascii="Arial" w:hAnsi="Arial" w:cs="Arial"/>
          <w:bCs/>
          <w:sz w:val="20"/>
          <w:szCs w:val="20"/>
        </w:rPr>
        <w:t xml:space="preserve">turn around.  Commissioner Wood asked if there was an estimate for the fix.  </w:t>
      </w:r>
      <w:r w:rsidR="008F39AE">
        <w:rPr>
          <w:rFonts w:ascii="Arial" w:hAnsi="Arial" w:cs="Arial"/>
          <w:bCs/>
          <w:sz w:val="20"/>
          <w:szCs w:val="20"/>
        </w:rPr>
        <w:t>Chief said i</w:t>
      </w:r>
      <w:r w:rsidR="006D6B23">
        <w:rPr>
          <w:rFonts w:ascii="Arial" w:hAnsi="Arial" w:cs="Arial"/>
          <w:bCs/>
          <w:sz w:val="20"/>
          <w:szCs w:val="20"/>
        </w:rPr>
        <w:t>t should come in at</w:t>
      </w:r>
      <w:r w:rsidR="008F39AE">
        <w:rPr>
          <w:rFonts w:ascii="Arial" w:hAnsi="Arial" w:cs="Arial"/>
          <w:bCs/>
          <w:sz w:val="20"/>
          <w:szCs w:val="20"/>
        </w:rPr>
        <w:t xml:space="preserve"> around</w:t>
      </w:r>
      <w:r w:rsidR="006D6B23">
        <w:rPr>
          <w:rFonts w:ascii="Arial" w:hAnsi="Arial" w:cs="Arial"/>
          <w:bCs/>
          <w:sz w:val="20"/>
          <w:szCs w:val="20"/>
        </w:rPr>
        <w:t xml:space="preserve"> </w:t>
      </w:r>
      <w:r w:rsidR="008F39AE">
        <w:rPr>
          <w:rFonts w:ascii="Arial" w:hAnsi="Arial" w:cs="Arial"/>
          <w:bCs/>
          <w:sz w:val="20"/>
          <w:szCs w:val="20"/>
        </w:rPr>
        <w:t xml:space="preserve">$1,400.00 - </w:t>
      </w:r>
      <w:r w:rsidR="006D6B23">
        <w:rPr>
          <w:rFonts w:ascii="Arial" w:hAnsi="Arial" w:cs="Arial"/>
          <w:bCs/>
          <w:sz w:val="20"/>
          <w:szCs w:val="20"/>
        </w:rPr>
        <w:t>$1,500</w:t>
      </w:r>
      <w:r w:rsidR="008F39AE">
        <w:rPr>
          <w:rFonts w:ascii="Arial" w:hAnsi="Arial" w:cs="Arial"/>
          <w:bCs/>
          <w:sz w:val="20"/>
          <w:szCs w:val="20"/>
        </w:rPr>
        <w:t>.00</w:t>
      </w:r>
      <w:r w:rsidR="006D6B23">
        <w:rPr>
          <w:rFonts w:ascii="Arial" w:hAnsi="Arial" w:cs="Arial"/>
          <w:bCs/>
          <w:sz w:val="20"/>
          <w:szCs w:val="20"/>
        </w:rPr>
        <w:t xml:space="preserve">.  The </w:t>
      </w:r>
      <w:r w:rsidR="008F39AE">
        <w:rPr>
          <w:rFonts w:ascii="Arial" w:hAnsi="Arial" w:cs="Arial"/>
          <w:bCs/>
          <w:sz w:val="20"/>
          <w:szCs w:val="20"/>
        </w:rPr>
        <w:t xml:space="preserve">hydraulic </w:t>
      </w:r>
      <w:r w:rsidR="006D6B23">
        <w:rPr>
          <w:rFonts w:ascii="Arial" w:hAnsi="Arial" w:cs="Arial"/>
          <w:bCs/>
          <w:sz w:val="20"/>
          <w:szCs w:val="20"/>
        </w:rPr>
        <w:t xml:space="preserve">seals are </w:t>
      </w:r>
      <w:r w:rsidR="008F39AE">
        <w:rPr>
          <w:rFonts w:ascii="Arial" w:hAnsi="Arial" w:cs="Arial"/>
          <w:bCs/>
          <w:sz w:val="20"/>
          <w:szCs w:val="20"/>
        </w:rPr>
        <w:t>the issue</w:t>
      </w:r>
      <w:r w:rsidR="006D6B23">
        <w:rPr>
          <w:rFonts w:ascii="Arial" w:hAnsi="Arial" w:cs="Arial"/>
          <w:bCs/>
          <w:sz w:val="20"/>
          <w:szCs w:val="20"/>
        </w:rPr>
        <w:t xml:space="preserve">.  This is due to the tower </w:t>
      </w:r>
      <w:r w:rsidR="008F39AE">
        <w:rPr>
          <w:rFonts w:ascii="Arial" w:hAnsi="Arial" w:cs="Arial"/>
          <w:bCs/>
          <w:sz w:val="20"/>
          <w:szCs w:val="20"/>
        </w:rPr>
        <w:t xml:space="preserve">not </w:t>
      </w:r>
      <w:r w:rsidR="006D6B23">
        <w:rPr>
          <w:rFonts w:ascii="Arial" w:hAnsi="Arial" w:cs="Arial"/>
          <w:bCs/>
          <w:sz w:val="20"/>
          <w:szCs w:val="20"/>
        </w:rPr>
        <w:t>going up enoug</w:t>
      </w:r>
      <w:r w:rsidR="008F39AE">
        <w:rPr>
          <w:rFonts w:ascii="Arial" w:hAnsi="Arial" w:cs="Arial"/>
          <w:bCs/>
          <w:sz w:val="20"/>
          <w:szCs w:val="20"/>
        </w:rPr>
        <w:t>h or being lubricated enough.  T</w:t>
      </w:r>
      <w:r w:rsidR="006D6B23">
        <w:rPr>
          <w:rFonts w:ascii="Arial" w:hAnsi="Arial" w:cs="Arial"/>
          <w:bCs/>
          <w:sz w:val="20"/>
          <w:szCs w:val="20"/>
        </w:rPr>
        <w:t xml:space="preserve">he seals </w:t>
      </w:r>
      <w:r w:rsidR="008F39AE">
        <w:rPr>
          <w:rFonts w:ascii="Arial" w:hAnsi="Arial" w:cs="Arial"/>
          <w:bCs/>
          <w:sz w:val="20"/>
          <w:szCs w:val="20"/>
        </w:rPr>
        <w:t>have dried out</w:t>
      </w:r>
      <w:r w:rsidR="006D6B23">
        <w:rPr>
          <w:rFonts w:ascii="Arial" w:hAnsi="Arial" w:cs="Arial"/>
          <w:bCs/>
          <w:sz w:val="20"/>
          <w:szCs w:val="20"/>
        </w:rPr>
        <w:t xml:space="preserve">.  </w:t>
      </w:r>
      <w:r w:rsidR="008F39AE">
        <w:rPr>
          <w:rFonts w:ascii="Arial" w:hAnsi="Arial" w:cs="Arial"/>
          <w:bCs/>
          <w:sz w:val="20"/>
          <w:szCs w:val="20"/>
        </w:rPr>
        <w:t>The tower</w:t>
      </w:r>
      <w:r w:rsidR="006D6B23">
        <w:rPr>
          <w:rFonts w:ascii="Arial" w:hAnsi="Arial" w:cs="Arial"/>
          <w:bCs/>
          <w:sz w:val="20"/>
          <w:szCs w:val="20"/>
        </w:rPr>
        <w:t xml:space="preserve"> should</w:t>
      </w:r>
      <w:r w:rsidR="008F39AE">
        <w:rPr>
          <w:rFonts w:ascii="Arial" w:hAnsi="Arial" w:cs="Arial"/>
          <w:bCs/>
          <w:sz w:val="20"/>
          <w:szCs w:val="20"/>
        </w:rPr>
        <w:t xml:space="preserve"> be utilized/tested </w:t>
      </w:r>
      <w:r w:rsidR="006D6B23">
        <w:rPr>
          <w:rFonts w:ascii="Arial" w:hAnsi="Arial" w:cs="Arial"/>
          <w:bCs/>
          <w:sz w:val="20"/>
          <w:szCs w:val="20"/>
        </w:rPr>
        <w:t>3 times a week.</w:t>
      </w:r>
      <w:r w:rsidR="003B5A48">
        <w:rPr>
          <w:rFonts w:ascii="Arial" w:hAnsi="Arial" w:cs="Arial"/>
          <w:bCs/>
          <w:sz w:val="20"/>
          <w:szCs w:val="20"/>
        </w:rPr>
        <w:t xml:space="preserve">  Fire &amp; Safety should have been lubricating the seals</w:t>
      </w:r>
      <w:r w:rsidR="008F39AE">
        <w:rPr>
          <w:rFonts w:ascii="Arial" w:hAnsi="Arial" w:cs="Arial"/>
          <w:bCs/>
          <w:sz w:val="20"/>
          <w:szCs w:val="20"/>
        </w:rPr>
        <w:t xml:space="preserve"> since the purchase.  Since th</w:t>
      </w:r>
      <w:r w:rsidR="003B5A48">
        <w:rPr>
          <w:rFonts w:ascii="Arial" w:hAnsi="Arial" w:cs="Arial"/>
          <w:bCs/>
          <w:sz w:val="20"/>
          <w:szCs w:val="20"/>
        </w:rPr>
        <w:t xml:space="preserve">ey have not been </w:t>
      </w:r>
      <w:r w:rsidR="008F39AE">
        <w:rPr>
          <w:rFonts w:ascii="Arial" w:hAnsi="Arial" w:cs="Arial"/>
          <w:bCs/>
          <w:sz w:val="20"/>
          <w:szCs w:val="20"/>
        </w:rPr>
        <w:t>touched,</w:t>
      </w:r>
      <w:r w:rsidR="003B5A48">
        <w:rPr>
          <w:rFonts w:ascii="Arial" w:hAnsi="Arial" w:cs="Arial"/>
          <w:bCs/>
          <w:sz w:val="20"/>
          <w:szCs w:val="20"/>
        </w:rPr>
        <w:t xml:space="preserve"> </w:t>
      </w:r>
      <w:r w:rsidR="008F39AE">
        <w:rPr>
          <w:rFonts w:ascii="Arial" w:hAnsi="Arial" w:cs="Arial"/>
          <w:bCs/>
          <w:sz w:val="20"/>
          <w:szCs w:val="20"/>
        </w:rPr>
        <w:t>t</w:t>
      </w:r>
      <w:r w:rsidR="003B5A48">
        <w:rPr>
          <w:rFonts w:ascii="Arial" w:hAnsi="Arial" w:cs="Arial"/>
          <w:bCs/>
          <w:sz w:val="20"/>
          <w:szCs w:val="20"/>
        </w:rPr>
        <w:t xml:space="preserve">hey </w:t>
      </w:r>
      <w:r w:rsidR="008F39AE">
        <w:rPr>
          <w:rFonts w:ascii="Arial" w:hAnsi="Arial" w:cs="Arial"/>
          <w:bCs/>
          <w:sz w:val="20"/>
          <w:szCs w:val="20"/>
        </w:rPr>
        <w:t>have</w:t>
      </w:r>
      <w:r w:rsidR="003B5A48">
        <w:rPr>
          <w:rFonts w:ascii="Arial" w:hAnsi="Arial" w:cs="Arial"/>
          <w:bCs/>
          <w:sz w:val="20"/>
          <w:szCs w:val="20"/>
        </w:rPr>
        <w:t xml:space="preserve"> dried out.  The engineer said they will get the lubrication and do it once a week.</w:t>
      </w:r>
    </w:p>
    <w:p w14:paraId="51912A96" w14:textId="392CEE03" w:rsidR="00E9116B" w:rsidRDefault="00E9116B" w:rsidP="00E9116B">
      <w:pPr>
        <w:pStyle w:val="ListParagraph"/>
        <w:numPr>
          <w:ilvl w:val="0"/>
          <w:numId w:val="18"/>
        </w:num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#90</w:t>
      </w:r>
      <w:r w:rsidR="00B6257E"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 xml:space="preserve"> –</w:t>
      </w:r>
      <w:r w:rsidR="00B6257E">
        <w:rPr>
          <w:rFonts w:ascii="Arial" w:hAnsi="Arial" w:cs="Arial"/>
          <w:bCs/>
          <w:sz w:val="20"/>
          <w:szCs w:val="20"/>
        </w:rPr>
        <w:t xml:space="preserve"> Keeps stalling</w:t>
      </w:r>
      <w:r>
        <w:rPr>
          <w:rFonts w:ascii="Arial" w:hAnsi="Arial" w:cs="Arial"/>
          <w:bCs/>
          <w:sz w:val="20"/>
          <w:szCs w:val="20"/>
        </w:rPr>
        <w:t>.</w:t>
      </w:r>
      <w:r w:rsidR="00B6257E">
        <w:rPr>
          <w:rFonts w:ascii="Arial" w:hAnsi="Arial" w:cs="Arial"/>
          <w:bCs/>
          <w:sz w:val="20"/>
          <w:szCs w:val="20"/>
        </w:rPr>
        <w:t xml:space="preserve">  </w:t>
      </w:r>
      <w:r w:rsidR="008F39AE">
        <w:rPr>
          <w:rFonts w:ascii="Arial" w:hAnsi="Arial" w:cs="Arial"/>
          <w:bCs/>
          <w:sz w:val="20"/>
          <w:szCs w:val="20"/>
        </w:rPr>
        <w:t xml:space="preserve">FF </w:t>
      </w:r>
      <w:proofErr w:type="spellStart"/>
      <w:r w:rsidR="008F39AE">
        <w:rPr>
          <w:rFonts w:ascii="Arial" w:hAnsi="Arial" w:cs="Arial"/>
          <w:bCs/>
          <w:sz w:val="20"/>
          <w:szCs w:val="20"/>
        </w:rPr>
        <w:t>Spezio</w:t>
      </w:r>
      <w:proofErr w:type="spellEnd"/>
      <w:r w:rsidR="00B6257E">
        <w:rPr>
          <w:rFonts w:ascii="Arial" w:hAnsi="Arial" w:cs="Arial"/>
          <w:bCs/>
          <w:sz w:val="20"/>
          <w:szCs w:val="20"/>
        </w:rPr>
        <w:t xml:space="preserve"> is going to bring it in for servicing to get it checked out.</w:t>
      </w:r>
      <w:r w:rsidR="008F39AE">
        <w:rPr>
          <w:rFonts w:ascii="Arial" w:hAnsi="Arial" w:cs="Arial"/>
          <w:bCs/>
          <w:sz w:val="20"/>
          <w:szCs w:val="20"/>
        </w:rPr>
        <w:t xml:space="preserve">  He asked who we use for such things.  No one knew off the top of their heads.  It was recommended to look at old report or receipts.</w:t>
      </w:r>
    </w:p>
    <w:p w14:paraId="02114D01" w14:textId="21C97812" w:rsidR="00B6257E" w:rsidRPr="00E9116B" w:rsidRDefault="00B6257E" w:rsidP="00E9116B">
      <w:pPr>
        <w:pStyle w:val="ListParagraph"/>
        <w:numPr>
          <w:ilvl w:val="0"/>
          <w:numId w:val="18"/>
        </w:num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Commissioner Bowne asked about the failed hoses</w:t>
      </w:r>
      <w:r w:rsidR="008F39AE">
        <w:rPr>
          <w:rFonts w:ascii="Arial" w:hAnsi="Arial" w:cs="Arial"/>
          <w:bCs/>
          <w:sz w:val="20"/>
          <w:szCs w:val="20"/>
        </w:rPr>
        <w:t xml:space="preserve"> discovered during inspection.  </w:t>
      </w:r>
      <w:r>
        <w:rPr>
          <w:rFonts w:ascii="Arial" w:hAnsi="Arial" w:cs="Arial"/>
          <w:bCs/>
          <w:sz w:val="20"/>
          <w:szCs w:val="20"/>
        </w:rPr>
        <w:t xml:space="preserve">FF </w:t>
      </w:r>
      <w:proofErr w:type="spellStart"/>
      <w:r>
        <w:rPr>
          <w:rFonts w:ascii="Arial" w:hAnsi="Arial" w:cs="Arial"/>
          <w:bCs/>
          <w:sz w:val="20"/>
          <w:szCs w:val="20"/>
        </w:rPr>
        <w:t>Spezio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r w:rsidR="008F39AE">
        <w:rPr>
          <w:rFonts w:ascii="Arial" w:hAnsi="Arial" w:cs="Arial"/>
          <w:bCs/>
          <w:sz w:val="20"/>
          <w:szCs w:val="20"/>
        </w:rPr>
        <w:t xml:space="preserve">said he </w:t>
      </w:r>
      <w:r>
        <w:rPr>
          <w:rFonts w:ascii="Arial" w:hAnsi="Arial" w:cs="Arial"/>
          <w:bCs/>
          <w:sz w:val="20"/>
          <w:szCs w:val="20"/>
        </w:rPr>
        <w:t xml:space="preserve">will gather up </w:t>
      </w:r>
      <w:r w:rsidR="008F39AE">
        <w:rPr>
          <w:rFonts w:ascii="Arial" w:hAnsi="Arial" w:cs="Arial"/>
          <w:bCs/>
          <w:sz w:val="20"/>
          <w:szCs w:val="20"/>
        </w:rPr>
        <w:t xml:space="preserve">those hoses </w:t>
      </w:r>
      <w:r>
        <w:rPr>
          <w:rFonts w:ascii="Arial" w:hAnsi="Arial" w:cs="Arial"/>
          <w:bCs/>
          <w:sz w:val="20"/>
          <w:szCs w:val="20"/>
        </w:rPr>
        <w:t xml:space="preserve">and bring </w:t>
      </w:r>
      <w:r w:rsidR="008F39AE">
        <w:rPr>
          <w:rFonts w:ascii="Arial" w:hAnsi="Arial" w:cs="Arial"/>
          <w:bCs/>
          <w:sz w:val="20"/>
          <w:szCs w:val="20"/>
        </w:rPr>
        <w:t>them</w:t>
      </w:r>
      <w:r>
        <w:rPr>
          <w:rFonts w:ascii="Arial" w:hAnsi="Arial" w:cs="Arial"/>
          <w:bCs/>
          <w:sz w:val="20"/>
          <w:szCs w:val="20"/>
        </w:rPr>
        <w:t xml:space="preserve"> over.  </w:t>
      </w:r>
      <w:r w:rsidR="008F39AE">
        <w:rPr>
          <w:rFonts w:ascii="Arial" w:hAnsi="Arial" w:cs="Arial"/>
          <w:bCs/>
          <w:sz w:val="20"/>
          <w:szCs w:val="20"/>
        </w:rPr>
        <w:t xml:space="preserve">The failed hoses were a part of the </w:t>
      </w:r>
      <w:r>
        <w:rPr>
          <w:rFonts w:ascii="Arial" w:hAnsi="Arial" w:cs="Arial"/>
          <w:bCs/>
          <w:sz w:val="20"/>
          <w:szCs w:val="20"/>
        </w:rPr>
        <w:t>reserve hose</w:t>
      </w:r>
      <w:r w:rsidR="008F39AE">
        <w:rPr>
          <w:rFonts w:ascii="Arial" w:hAnsi="Arial" w:cs="Arial"/>
          <w:bCs/>
          <w:sz w:val="20"/>
          <w:szCs w:val="20"/>
        </w:rPr>
        <w:t>s and not the main hoses on the engines</w:t>
      </w:r>
      <w:r>
        <w:rPr>
          <w:rFonts w:ascii="Arial" w:hAnsi="Arial" w:cs="Arial"/>
          <w:bCs/>
          <w:sz w:val="20"/>
          <w:szCs w:val="20"/>
        </w:rPr>
        <w:t xml:space="preserve">.  Most were leaking at the coupling.  One length was brand </w:t>
      </w:r>
      <w:proofErr w:type="gramStart"/>
      <w:r>
        <w:rPr>
          <w:rFonts w:ascii="Arial" w:hAnsi="Arial" w:cs="Arial"/>
          <w:bCs/>
          <w:sz w:val="20"/>
          <w:szCs w:val="20"/>
        </w:rPr>
        <w:t>new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so he is going to see if </w:t>
      </w:r>
      <w:r w:rsidR="008F39AE">
        <w:rPr>
          <w:rFonts w:ascii="Arial" w:hAnsi="Arial" w:cs="Arial"/>
          <w:bCs/>
          <w:sz w:val="20"/>
          <w:szCs w:val="20"/>
        </w:rPr>
        <w:t>this hose is still</w:t>
      </w:r>
      <w:r>
        <w:rPr>
          <w:rFonts w:ascii="Arial" w:hAnsi="Arial" w:cs="Arial"/>
          <w:bCs/>
          <w:sz w:val="20"/>
          <w:szCs w:val="20"/>
        </w:rPr>
        <w:t xml:space="preserve"> under warrant</w:t>
      </w:r>
      <w:r w:rsidR="008F39AE">
        <w:rPr>
          <w:rFonts w:ascii="Arial" w:hAnsi="Arial" w:cs="Arial"/>
          <w:bCs/>
          <w:sz w:val="20"/>
          <w:szCs w:val="20"/>
        </w:rPr>
        <w:t>y</w:t>
      </w:r>
      <w:r>
        <w:rPr>
          <w:rFonts w:ascii="Arial" w:hAnsi="Arial" w:cs="Arial"/>
          <w:bCs/>
          <w:sz w:val="20"/>
          <w:szCs w:val="20"/>
        </w:rPr>
        <w:t>.</w:t>
      </w:r>
    </w:p>
    <w:p w14:paraId="7CFF1C90" w14:textId="77777777" w:rsidR="00E9116B" w:rsidRDefault="00E9116B" w:rsidP="0054073A">
      <w:pPr>
        <w:rPr>
          <w:rFonts w:ascii="Arial" w:hAnsi="Arial" w:cs="Arial"/>
          <w:b/>
          <w:u w:val="single"/>
        </w:rPr>
      </w:pPr>
    </w:p>
    <w:p w14:paraId="4C819674" w14:textId="77777777" w:rsidR="00EB155A" w:rsidRDefault="00EB155A" w:rsidP="00391685">
      <w:pPr>
        <w:rPr>
          <w:rFonts w:ascii="Arial" w:hAnsi="Arial" w:cs="Arial"/>
        </w:rPr>
      </w:pPr>
    </w:p>
    <w:p w14:paraId="2275B590" w14:textId="77777777" w:rsidR="00391685" w:rsidRDefault="00391685" w:rsidP="00391685">
      <w:pPr>
        <w:rPr>
          <w:rFonts w:ascii="Arial" w:hAnsi="Arial" w:cs="Arial"/>
          <w:b/>
          <w:u w:val="single"/>
        </w:rPr>
      </w:pPr>
      <w:r w:rsidRPr="0047116D">
        <w:rPr>
          <w:rFonts w:ascii="Arial" w:hAnsi="Arial" w:cs="Arial"/>
          <w:b/>
          <w:u w:val="single"/>
        </w:rPr>
        <w:t>PUBLIC PORTION</w:t>
      </w:r>
    </w:p>
    <w:p w14:paraId="5E137ED8" w14:textId="268E1083" w:rsidR="0047116D" w:rsidRPr="00E9116B" w:rsidRDefault="00E9116B" w:rsidP="00E9116B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to report</w:t>
      </w:r>
      <w:r w:rsidR="00E91AE4">
        <w:rPr>
          <w:rFonts w:ascii="Arial" w:hAnsi="Arial" w:cs="Arial"/>
          <w:sz w:val="20"/>
        </w:rPr>
        <w:t>.</w:t>
      </w:r>
      <w:r w:rsidR="00DA134D" w:rsidRPr="00E9116B">
        <w:rPr>
          <w:rFonts w:ascii="Arial" w:hAnsi="Arial" w:cs="Arial"/>
        </w:rPr>
        <w:br/>
      </w:r>
    </w:p>
    <w:p w14:paraId="2CF60AE6" w14:textId="77777777" w:rsidR="00C104FE" w:rsidRPr="00FF3DE6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77777777"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FF3DE6">
        <w:rPr>
          <w:rFonts w:ascii="Arial" w:hAnsi="Arial" w:cs="Arial"/>
          <w:b/>
          <w:u w:val="single"/>
        </w:rPr>
        <w:t>Wood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14:paraId="1CD5EA4F" w14:textId="5A4AA62B" w:rsidR="00B6257E" w:rsidRDefault="00B6257E" w:rsidP="00355C8A">
      <w:pPr>
        <w:rPr>
          <w:rFonts w:ascii="Arial" w:hAnsi="Arial" w:cs="Arial"/>
        </w:rPr>
      </w:pPr>
      <w:r>
        <w:rPr>
          <w:rFonts w:ascii="Arial" w:hAnsi="Arial" w:cs="Arial"/>
        </w:rPr>
        <w:t>Commissioner Wood talked about the COVID reimbursement.  He is authorized to purchase $300.00 worth of supplies</w:t>
      </w:r>
      <w:r w:rsidR="00375364">
        <w:rPr>
          <w:rFonts w:ascii="Arial" w:hAnsi="Arial" w:cs="Arial"/>
        </w:rPr>
        <w:t xml:space="preserve"> quarterly</w:t>
      </w:r>
      <w:r>
        <w:rPr>
          <w:rFonts w:ascii="Arial" w:hAnsi="Arial" w:cs="Arial"/>
        </w:rPr>
        <w:t xml:space="preserve">.  All supplies that have been purchased are </w:t>
      </w:r>
      <w:r w:rsidR="00375364">
        <w:rPr>
          <w:rFonts w:ascii="Arial" w:hAnsi="Arial" w:cs="Arial"/>
        </w:rPr>
        <w:t xml:space="preserve">currently </w:t>
      </w:r>
      <w:r>
        <w:rPr>
          <w:rFonts w:ascii="Arial" w:hAnsi="Arial" w:cs="Arial"/>
        </w:rPr>
        <w:t>on the trucks.</w:t>
      </w:r>
    </w:p>
    <w:p w14:paraId="7CD5982F" w14:textId="77777777" w:rsidR="00375364" w:rsidRDefault="00375364" w:rsidP="00355C8A">
      <w:pPr>
        <w:rPr>
          <w:rFonts w:ascii="Arial" w:hAnsi="Arial" w:cs="Arial"/>
        </w:rPr>
      </w:pPr>
    </w:p>
    <w:p w14:paraId="65E00988" w14:textId="09989075" w:rsidR="00EB31DC" w:rsidRDefault="006D490E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 xml:space="preserve">Beginning balance </w:t>
      </w:r>
      <w:r>
        <w:rPr>
          <w:rFonts w:ascii="Arial" w:hAnsi="Arial" w:cs="Arial"/>
        </w:rPr>
        <w:t xml:space="preserve">in account </w:t>
      </w:r>
      <w:r w:rsidRPr="00197F2D">
        <w:rPr>
          <w:rFonts w:ascii="Arial" w:hAnsi="Arial" w:cs="Arial"/>
        </w:rPr>
        <w:t>as of</w:t>
      </w:r>
      <w:r w:rsidR="00C7223E">
        <w:rPr>
          <w:rFonts w:ascii="Arial" w:hAnsi="Arial" w:cs="Arial"/>
        </w:rPr>
        <w:t xml:space="preserve"> </w:t>
      </w:r>
      <w:r w:rsidR="00B6257E">
        <w:rPr>
          <w:rFonts w:ascii="Arial" w:hAnsi="Arial" w:cs="Arial"/>
        </w:rPr>
        <w:t>7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1</w:t>
      </w:r>
      <w:r w:rsidR="00B6257E">
        <w:rPr>
          <w:rFonts w:ascii="Arial" w:hAnsi="Arial" w:cs="Arial"/>
        </w:rPr>
        <w:t>5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20</w:t>
      </w:r>
      <w:r w:rsidR="008841D2">
        <w:rPr>
          <w:rFonts w:ascii="Arial" w:hAnsi="Arial" w:cs="Arial"/>
        </w:rPr>
        <w:t xml:space="preserve"> </w:t>
      </w:r>
      <w:r w:rsidR="00E9116B">
        <w:rPr>
          <w:rFonts w:ascii="Arial" w:hAnsi="Arial" w:cs="Arial"/>
        </w:rPr>
        <w:t xml:space="preserve">after interest </w:t>
      </w:r>
      <w:r w:rsidR="00375364">
        <w:rPr>
          <w:rFonts w:ascii="Arial" w:hAnsi="Arial" w:cs="Arial"/>
        </w:rPr>
        <w:t xml:space="preserve">deposit </w:t>
      </w:r>
      <w:r w:rsidR="00E9116B">
        <w:rPr>
          <w:rFonts w:ascii="Arial" w:hAnsi="Arial" w:cs="Arial"/>
        </w:rPr>
        <w:t>of $</w:t>
      </w:r>
      <w:r w:rsidR="00B6257E">
        <w:rPr>
          <w:rFonts w:ascii="Arial" w:hAnsi="Arial" w:cs="Arial"/>
        </w:rPr>
        <w:t>21.38</w:t>
      </w:r>
      <w:r w:rsidR="00E9116B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>was $</w:t>
      </w:r>
      <w:r w:rsidR="00B6257E">
        <w:rPr>
          <w:rFonts w:ascii="Arial" w:hAnsi="Arial" w:cs="Arial"/>
        </w:rPr>
        <w:t>297,946.60</w:t>
      </w:r>
      <w:r w:rsidR="005F05AD">
        <w:rPr>
          <w:rFonts w:ascii="Arial" w:hAnsi="Arial" w:cs="Arial"/>
        </w:rPr>
        <w:t>.  A</w:t>
      </w:r>
      <w:r w:rsidR="005F091F">
        <w:rPr>
          <w:rFonts w:ascii="Arial" w:hAnsi="Arial" w:cs="Arial"/>
        </w:rPr>
        <w:t xml:space="preserve">fter </w:t>
      </w:r>
      <w:r w:rsidR="00722EA6">
        <w:rPr>
          <w:rFonts w:ascii="Arial" w:hAnsi="Arial" w:cs="Arial"/>
        </w:rPr>
        <w:t xml:space="preserve">tonight’s </w:t>
      </w:r>
      <w:r w:rsidR="00355C8A">
        <w:rPr>
          <w:rFonts w:ascii="Arial" w:hAnsi="Arial" w:cs="Arial"/>
        </w:rPr>
        <w:t>disbursements</w:t>
      </w:r>
      <w:r w:rsidR="00673809">
        <w:rPr>
          <w:rFonts w:ascii="Arial" w:hAnsi="Arial" w:cs="Arial"/>
        </w:rPr>
        <w:t>,</w:t>
      </w:r>
      <w:r w:rsidR="00355C8A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 xml:space="preserve">the </w:t>
      </w:r>
      <w:r w:rsidR="00355C8A">
        <w:rPr>
          <w:rFonts w:ascii="Arial" w:hAnsi="Arial" w:cs="Arial"/>
        </w:rPr>
        <w:t xml:space="preserve">balance </w:t>
      </w:r>
      <w:r w:rsidR="00325283">
        <w:rPr>
          <w:rFonts w:ascii="Arial" w:hAnsi="Arial" w:cs="Arial"/>
        </w:rPr>
        <w:t>today</w:t>
      </w:r>
      <w:r w:rsidR="008841D2">
        <w:rPr>
          <w:rFonts w:ascii="Arial" w:hAnsi="Arial" w:cs="Arial"/>
        </w:rPr>
        <w:t xml:space="preserve">, </w:t>
      </w:r>
      <w:r w:rsidR="00355C8A">
        <w:rPr>
          <w:rFonts w:ascii="Arial" w:hAnsi="Arial" w:cs="Arial"/>
        </w:rPr>
        <w:t>is $</w:t>
      </w:r>
      <w:r w:rsidR="00B6257E">
        <w:rPr>
          <w:rFonts w:ascii="Arial" w:hAnsi="Arial" w:cs="Arial"/>
        </w:rPr>
        <w:t>283,274.03</w:t>
      </w:r>
      <w:r w:rsidR="00E9116B">
        <w:rPr>
          <w:rFonts w:ascii="Arial" w:hAnsi="Arial" w:cs="Arial"/>
        </w:rPr>
        <w:t xml:space="preserve">. </w:t>
      </w:r>
    </w:p>
    <w:p w14:paraId="5EDA8D48" w14:textId="77777777" w:rsidR="00EB31DC" w:rsidRDefault="00EB31DC" w:rsidP="00355C8A">
      <w:pPr>
        <w:rPr>
          <w:rFonts w:ascii="Arial" w:hAnsi="Arial" w:cs="Arial"/>
        </w:rPr>
      </w:pPr>
    </w:p>
    <w:p w14:paraId="016AEC0F" w14:textId="77777777"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Default="00370032" w:rsidP="00355C8A">
      <w:pPr>
        <w:rPr>
          <w:rFonts w:ascii="Arial" w:hAnsi="Arial" w:cs="Arial"/>
        </w:rPr>
      </w:pPr>
    </w:p>
    <w:p w14:paraId="4A6E781D" w14:textId="7DFA7844" w:rsidR="00355C8A" w:rsidRDefault="00355C8A" w:rsidP="00355C8A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5C0469">
        <w:rPr>
          <w:rFonts w:ascii="Arial" w:hAnsi="Arial" w:cs="Arial"/>
        </w:rPr>
        <w:t xml:space="preserve"> </w:t>
      </w:r>
      <w:r w:rsidR="00350178">
        <w:rPr>
          <w:rFonts w:ascii="Arial" w:hAnsi="Arial" w:cs="Arial"/>
        </w:rPr>
        <w:t>Miller</w:t>
      </w:r>
      <w:r w:rsidR="008167ED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made a motion to pay the bills.  Commissioner</w:t>
      </w:r>
      <w:r w:rsidR="00C104FE">
        <w:rPr>
          <w:rFonts w:ascii="Arial" w:hAnsi="Arial" w:cs="Arial"/>
        </w:rPr>
        <w:t xml:space="preserve"> </w:t>
      </w:r>
      <w:proofErr w:type="spellStart"/>
      <w:r w:rsidR="00350178">
        <w:rPr>
          <w:rFonts w:ascii="Arial" w:hAnsi="Arial" w:cs="Arial"/>
        </w:rPr>
        <w:t>Fenstermaker</w:t>
      </w:r>
      <w:proofErr w:type="spellEnd"/>
      <w:r w:rsidR="001E754F">
        <w:rPr>
          <w:rFonts w:ascii="Arial" w:hAnsi="Arial" w:cs="Arial"/>
        </w:rPr>
        <w:t xml:space="preserve"> </w:t>
      </w:r>
      <w:r w:rsidR="005D0454">
        <w:rPr>
          <w:rFonts w:ascii="Arial" w:hAnsi="Arial" w:cs="Arial"/>
          <w:color w:val="000000" w:themeColor="text1"/>
        </w:rPr>
        <w:t>seconded</w:t>
      </w:r>
      <w:r>
        <w:rPr>
          <w:rFonts w:ascii="Arial" w:hAnsi="Arial" w:cs="Arial"/>
          <w:color w:val="000000" w:themeColor="text1"/>
        </w:rPr>
        <w:t xml:space="preserve">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>
        <w:rPr>
          <w:rFonts w:ascii="Arial" w:hAnsi="Arial" w:cs="Arial"/>
        </w:rPr>
        <w:t>t was so moved</w:t>
      </w:r>
      <w:r w:rsidRPr="001600BC">
        <w:rPr>
          <w:rFonts w:ascii="Arial" w:hAnsi="Arial" w:cs="Arial"/>
        </w:rPr>
        <w:t>.</w:t>
      </w:r>
    </w:p>
    <w:p w14:paraId="0B02C8E1" w14:textId="77777777" w:rsidR="0012347E" w:rsidRDefault="0012347E" w:rsidP="00355C8A">
      <w:pPr>
        <w:rPr>
          <w:rFonts w:ascii="Arial" w:hAnsi="Arial" w:cs="Arial"/>
        </w:rPr>
      </w:pPr>
    </w:p>
    <w:p w14:paraId="04E11923" w14:textId="77777777" w:rsidR="0012347E" w:rsidRDefault="0012347E" w:rsidP="00355C8A">
      <w:pPr>
        <w:rPr>
          <w:rFonts w:ascii="Arial" w:hAnsi="Arial" w:cs="Arial"/>
        </w:rPr>
      </w:pPr>
    </w:p>
    <w:p w14:paraId="4A8E0C6F" w14:textId="77777777" w:rsidR="00377D9B" w:rsidRPr="00197F2D" w:rsidRDefault="00377D9B" w:rsidP="00377D9B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14:paraId="06AFC68F" w14:textId="0A301813" w:rsidR="00DA12F4" w:rsidRPr="008D21AE" w:rsidRDefault="00350178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Noting to report</w:t>
      </w:r>
      <w:r w:rsidR="00DA12F4">
        <w:rPr>
          <w:rFonts w:ascii="Arial" w:hAnsi="Arial" w:cs="Arial"/>
          <w:sz w:val="20"/>
        </w:rPr>
        <w:t xml:space="preserve">.  </w:t>
      </w:r>
    </w:p>
    <w:p w14:paraId="347753B2" w14:textId="77777777" w:rsidR="00471B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14:paraId="468D81A3" w14:textId="636D6193" w:rsidR="00350178" w:rsidRPr="00375364" w:rsidRDefault="00375364" w:rsidP="0037536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There are</w:t>
      </w:r>
      <w:r w:rsidR="00350178" w:rsidRPr="00350178">
        <w:rPr>
          <w:rFonts w:ascii="Arial" w:hAnsi="Arial" w:cs="Arial"/>
          <w:sz w:val="20"/>
          <w:szCs w:val="20"/>
        </w:rPr>
        <w:t xml:space="preserve"> 4 </w:t>
      </w:r>
      <w:r>
        <w:rPr>
          <w:rFonts w:ascii="Arial" w:hAnsi="Arial" w:cs="Arial"/>
          <w:sz w:val="20"/>
          <w:szCs w:val="20"/>
        </w:rPr>
        <w:t>expired, d</w:t>
      </w:r>
      <w:r w:rsidR="00350178" w:rsidRPr="00350178">
        <w:rPr>
          <w:rFonts w:ascii="Arial" w:hAnsi="Arial" w:cs="Arial"/>
          <w:sz w:val="20"/>
          <w:szCs w:val="20"/>
        </w:rPr>
        <w:t xml:space="preserve">isposable CO </w:t>
      </w:r>
      <w:r w:rsidR="00350178" w:rsidRPr="00375364">
        <w:rPr>
          <w:rFonts w:ascii="Arial" w:hAnsi="Arial" w:cs="Arial"/>
          <w:sz w:val="20"/>
          <w:szCs w:val="20"/>
        </w:rPr>
        <w:t>detectors from the Chief’s vehicles</w:t>
      </w:r>
      <w:r w:rsidR="00EB702A" w:rsidRPr="00375364">
        <w:rPr>
          <w:rFonts w:ascii="Arial" w:hAnsi="Arial" w:cs="Arial"/>
          <w:sz w:val="20"/>
          <w:szCs w:val="20"/>
        </w:rPr>
        <w:t>.</w:t>
      </w:r>
      <w:r w:rsidR="00350178" w:rsidRPr="00375364">
        <w:rPr>
          <w:rFonts w:ascii="Arial" w:hAnsi="Arial" w:cs="Arial"/>
          <w:sz w:val="20"/>
          <w:szCs w:val="20"/>
        </w:rPr>
        <w:t xml:space="preserve">  Commissioner Wood would like to dispose of them</w:t>
      </w:r>
      <w:r w:rsidRPr="00375364">
        <w:rPr>
          <w:rFonts w:ascii="Arial" w:hAnsi="Arial" w:cs="Arial"/>
          <w:sz w:val="20"/>
          <w:szCs w:val="20"/>
        </w:rPr>
        <w:t xml:space="preserve"> since they are no longer usable</w:t>
      </w:r>
      <w:r w:rsidR="00350178" w:rsidRPr="00375364">
        <w:rPr>
          <w:rFonts w:ascii="Arial" w:hAnsi="Arial" w:cs="Arial"/>
          <w:sz w:val="20"/>
          <w:szCs w:val="20"/>
        </w:rPr>
        <w:t>.  Commissioner Wood</w:t>
      </w:r>
      <w:r w:rsidR="00350178" w:rsidRPr="00375364">
        <w:rPr>
          <w:rFonts w:ascii="Arial" w:hAnsi="Arial" w:cs="Arial"/>
          <w:color w:val="FF0000"/>
          <w:sz w:val="20"/>
          <w:szCs w:val="20"/>
        </w:rPr>
        <w:t xml:space="preserve"> </w:t>
      </w:r>
      <w:r w:rsidR="00350178" w:rsidRPr="00375364">
        <w:rPr>
          <w:rFonts w:ascii="Arial" w:hAnsi="Arial" w:cs="Arial"/>
          <w:sz w:val="20"/>
          <w:szCs w:val="20"/>
        </w:rPr>
        <w:t xml:space="preserve">made a motion to get rid of the disposable CO detectors.  Commissioner Duffy </w:t>
      </w:r>
      <w:r w:rsidR="00350178" w:rsidRPr="00375364">
        <w:rPr>
          <w:rFonts w:ascii="Arial" w:hAnsi="Arial" w:cs="Arial"/>
          <w:color w:val="000000" w:themeColor="text1"/>
          <w:sz w:val="20"/>
          <w:szCs w:val="20"/>
        </w:rPr>
        <w:t xml:space="preserve">seconded the motion.  </w:t>
      </w:r>
      <w:r w:rsidR="00350178" w:rsidRPr="00375364">
        <w:rPr>
          <w:rFonts w:ascii="Arial" w:hAnsi="Arial" w:cs="Arial"/>
          <w:sz w:val="20"/>
          <w:szCs w:val="20"/>
        </w:rPr>
        <w:t>All were in favor; it was so moved.</w:t>
      </w:r>
    </w:p>
    <w:p w14:paraId="09C7C889" w14:textId="326EBCAE" w:rsidR="00EB702A" w:rsidRPr="00350178" w:rsidRDefault="00350178" w:rsidP="00EB702A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0"/>
          <w:szCs w:val="20"/>
        </w:rPr>
      </w:pPr>
      <w:r w:rsidRPr="00375364">
        <w:rPr>
          <w:rFonts w:ascii="Arial" w:hAnsi="Arial" w:cs="Arial"/>
          <w:bCs/>
          <w:sz w:val="20"/>
          <w:szCs w:val="20"/>
        </w:rPr>
        <w:t>Commissioner Wood said the</w:t>
      </w:r>
      <w:r w:rsidR="00883EF3" w:rsidRPr="00375364">
        <w:rPr>
          <w:rFonts w:ascii="Arial" w:hAnsi="Arial" w:cs="Arial"/>
          <w:bCs/>
          <w:sz w:val="20"/>
          <w:szCs w:val="20"/>
        </w:rPr>
        <w:t xml:space="preserve"> Commissioners</w:t>
      </w:r>
      <w:r w:rsidRPr="00375364">
        <w:rPr>
          <w:rFonts w:ascii="Arial" w:hAnsi="Arial" w:cs="Arial"/>
          <w:bCs/>
          <w:sz w:val="20"/>
          <w:szCs w:val="20"/>
        </w:rPr>
        <w:t xml:space="preserve"> are</w:t>
      </w:r>
      <w:r>
        <w:rPr>
          <w:rFonts w:ascii="Arial" w:hAnsi="Arial" w:cs="Arial"/>
          <w:bCs/>
          <w:sz w:val="20"/>
          <w:szCs w:val="20"/>
        </w:rPr>
        <w:t xml:space="preserve"> requesting a salary increase </w:t>
      </w:r>
      <w:r w:rsidR="00375364">
        <w:rPr>
          <w:rFonts w:ascii="Arial" w:hAnsi="Arial" w:cs="Arial"/>
          <w:bCs/>
          <w:sz w:val="20"/>
          <w:szCs w:val="20"/>
        </w:rPr>
        <w:t xml:space="preserve">and he wants to make sure it is added </w:t>
      </w:r>
      <w:r>
        <w:rPr>
          <w:rFonts w:ascii="Arial" w:hAnsi="Arial" w:cs="Arial"/>
          <w:bCs/>
          <w:sz w:val="20"/>
          <w:szCs w:val="20"/>
        </w:rPr>
        <w:t>on</w:t>
      </w:r>
      <w:r w:rsidR="00375364">
        <w:rPr>
          <w:rFonts w:ascii="Arial" w:hAnsi="Arial" w:cs="Arial"/>
          <w:bCs/>
          <w:sz w:val="20"/>
          <w:szCs w:val="20"/>
        </w:rPr>
        <w:t>to</w:t>
      </w:r>
      <w:r>
        <w:rPr>
          <w:rFonts w:ascii="Arial" w:hAnsi="Arial" w:cs="Arial"/>
          <w:bCs/>
          <w:sz w:val="20"/>
          <w:szCs w:val="20"/>
        </w:rPr>
        <w:t xml:space="preserve"> the budget.  He has asked Commissioner Miller to reach out to </w:t>
      </w:r>
      <w:proofErr w:type="spellStart"/>
      <w:r>
        <w:rPr>
          <w:rFonts w:ascii="Arial" w:hAnsi="Arial" w:cs="Arial"/>
          <w:bCs/>
          <w:sz w:val="20"/>
          <w:szCs w:val="20"/>
        </w:rPr>
        <w:t>Braslow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r w:rsidR="00883EF3">
        <w:rPr>
          <w:rFonts w:ascii="Arial" w:hAnsi="Arial" w:cs="Arial"/>
          <w:bCs/>
          <w:sz w:val="20"/>
          <w:szCs w:val="20"/>
        </w:rPr>
        <w:t xml:space="preserve">to see </w:t>
      </w:r>
      <w:r>
        <w:rPr>
          <w:rFonts w:ascii="Arial" w:hAnsi="Arial" w:cs="Arial"/>
          <w:bCs/>
          <w:sz w:val="20"/>
          <w:szCs w:val="20"/>
        </w:rPr>
        <w:t xml:space="preserve">who they need to bring this to the attention </w:t>
      </w:r>
      <w:proofErr w:type="gramStart"/>
      <w:r>
        <w:rPr>
          <w:rFonts w:ascii="Arial" w:hAnsi="Arial" w:cs="Arial"/>
          <w:bCs/>
          <w:sz w:val="20"/>
          <w:szCs w:val="20"/>
        </w:rPr>
        <w:t>of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so it is submitted </w:t>
      </w:r>
      <w:r w:rsidR="00A43515">
        <w:rPr>
          <w:rFonts w:ascii="Arial" w:hAnsi="Arial" w:cs="Arial"/>
          <w:bCs/>
          <w:sz w:val="20"/>
          <w:szCs w:val="20"/>
        </w:rPr>
        <w:t>properly.</w:t>
      </w:r>
    </w:p>
    <w:p w14:paraId="5064E4D1" w14:textId="77777777" w:rsidR="008167ED" w:rsidRPr="008167ED" w:rsidRDefault="008167ED" w:rsidP="008167ED">
      <w:pPr>
        <w:rPr>
          <w:rFonts w:ascii="Arial" w:hAnsi="Arial" w:cs="Arial"/>
          <w:u w:val="single"/>
        </w:rPr>
      </w:pPr>
    </w:p>
    <w:p w14:paraId="49AB16D8" w14:textId="22E08F60" w:rsidR="00886F24" w:rsidRPr="00047928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5C0469">
        <w:rPr>
          <w:rFonts w:ascii="Arial" w:hAnsi="Arial" w:cs="Arial"/>
        </w:rPr>
        <w:t xml:space="preserve"> 20:</w:t>
      </w:r>
      <w:r w:rsidR="00883EF3">
        <w:rPr>
          <w:rFonts w:ascii="Arial" w:hAnsi="Arial" w:cs="Arial"/>
        </w:rPr>
        <w:t>2</w:t>
      </w:r>
      <w:r w:rsidR="00661E4D">
        <w:rPr>
          <w:rFonts w:ascii="Arial" w:hAnsi="Arial" w:cs="Arial"/>
        </w:rPr>
        <w:t>1</w:t>
      </w:r>
      <w:r w:rsidR="00886F24" w:rsidRPr="00047928">
        <w:rPr>
          <w:rFonts w:ascii="Arial" w:hAnsi="Arial" w:cs="Arial"/>
        </w:rPr>
        <w:t>.</w:t>
      </w:r>
    </w:p>
    <w:p w14:paraId="43982C0B" w14:textId="77777777"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197F2D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10D3890F" w:rsidR="004E5EC1" w:rsidRDefault="00350178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Increase in Commissioner Salary – </w:t>
            </w:r>
            <w:proofErr w:type="spellStart"/>
            <w:r>
              <w:rPr>
                <w:rFonts w:ascii="Arial" w:hAnsi="Arial" w:cs="Arial"/>
              </w:rPr>
              <w:t>Braslow</w:t>
            </w:r>
            <w:proofErr w:type="spellEnd"/>
          </w:p>
        </w:tc>
        <w:tc>
          <w:tcPr>
            <w:tcW w:w="1788" w:type="dxa"/>
            <w:shd w:val="clear" w:color="auto" w:fill="auto"/>
          </w:tcPr>
          <w:p w14:paraId="4F0BF7DC" w14:textId="0424333F" w:rsidR="004E5EC1" w:rsidRDefault="00350178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Commissioner Miller</w:t>
            </w:r>
          </w:p>
        </w:tc>
        <w:tc>
          <w:tcPr>
            <w:tcW w:w="1139" w:type="dxa"/>
            <w:shd w:val="clear" w:color="auto" w:fill="auto"/>
          </w:tcPr>
          <w:p w14:paraId="1930A185" w14:textId="6F387ECF" w:rsidR="004E5EC1" w:rsidRDefault="00350178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ASAP</w:t>
            </w:r>
          </w:p>
        </w:tc>
        <w:tc>
          <w:tcPr>
            <w:tcW w:w="1008" w:type="dxa"/>
            <w:shd w:val="clear" w:color="auto" w:fill="auto"/>
          </w:tcPr>
          <w:p w14:paraId="79B122AF" w14:textId="04BF0D1D" w:rsidR="004E5EC1" w:rsidRDefault="00350178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High</w:t>
            </w: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197F2D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197F2D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197F2D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5EAAE240" w:rsidR="00CC06FE" w:rsidRDefault="00A43515" w:rsidP="0050323B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Dispose of 2 CO detectors from </w:t>
            </w:r>
            <w:proofErr w:type="gramStart"/>
            <w:r>
              <w:rPr>
                <w:rFonts w:ascii="Arial" w:hAnsi="Arial" w:cs="Arial"/>
              </w:rPr>
              <w:t>chiefs</w:t>
            </w:r>
            <w:proofErr w:type="gramEnd"/>
            <w:r>
              <w:rPr>
                <w:rFonts w:ascii="Arial" w:hAnsi="Arial" w:cs="Arial"/>
              </w:rPr>
              <w:t xml:space="preserve"> vehicles.</w:t>
            </w:r>
          </w:p>
        </w:tc>
      </w:tr>
      <w:tr w:rsidR="00CC06FE" w:rsidRPr="00197F2D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4FD706" w14:textId="77777777" w:rsidR="00834F61" w:rsidRDefault="00834F61">
      <w:r>
        <w:separator/>
      </w:r>
    </w:p>
  </w:endnote>
  <w:endnote w:type="continuationSeparator" w:id="0">
    <w:p w14:paraId="418425A9" w14:textId="77777777" w:rsidR="00834F61" w:rsidRDefault="0083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EE4E32" w14:textId="77777777" w:rsidR="00834F61" w:rsidRDefault="00834F61">
      <w:r>
        <w:separator/>
      </w:r>
    </w:p>
  </w:footnote>
  <w:footnote w:type="continuationSeparator" w:id="0">
    <w:p w14:paraId="02D2FB49" w14:textId="77777777" w:rsidR="00834F61" w:rsidRDefault="00834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E14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0C767BE"/>
    <w:multiLevelType w:val="hybridMultilevel"/>
    <w:tmpl w:val="86667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9"/>
  </w:num>
  <w:num w:numId="5">
    <w:abstractNumId w:val="14"/>
  </w:num>
  <w:num w:numId="6">
    <w:abstractNumId w:val="12"/>
  </w:num>
  <w:num w:numId="7">
    <w:abstractNumId w:val="13"/>
  </w:num>
  <w:num w:numId="8">
    <w:abstractNumId w:val="11"/>
  </w:num>
  <w:num w:numId="9">
    <w:abstractNumId w:val="15"/>
  </w:num>
  <w:num w:numId="10">
    <w:abstractNumId w:val="8"/>
  </w:num>
  <w:num w:numId="11">
    <w:abstractNumId w:val="17"/>
  </w:num>
  <w:num w:numId="12">
    <w:abstractNumId w:val="2"/>
  </w:num>
  <w:num w:numId="13">
    <w:abstractNumId w:val="4"/>
  </w:num>
  <w:num w:numId="14">
    <w:abstractNumId w:val="6"/>
  </w:num>
  <w:num w:numId="15">
    <w:abstractNumId w:val="16"/>
  </w:num>
  <w:num w:numId="16">
    <w:abstractNumId w:val="10"/>
  </w:num>
  <w:num w:numId="17">
    <w:abstractNumId w:val="0"/>
  </w:num>
  <w:num w:numId="18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069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49C0"/>
    <w:rsid w:val="00125A3D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0ED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589D"/>
    <w:rsid w:val="00347C7A"/>
    <w:rsid w:val="00347D33"/>
    <w:rsid w:val="00350178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5364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9697D"/>
    <w:rsid w:val="003A00BE"/>
    <w:rsid w:val="003A4016"/>
    <w:rsid w:val="003A54A8"/>
    <w:rsid w:val="003A6B45"/>
    <w:rsid w:val="003A7A07"/>
    <w:rsid w:val="003B28A2"/>
    <w:rsid w:val="003B4154"/>
    <w:rsid w:val="003B4D17"/>
    <w:rsid w:val="003B5A48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399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1E4D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B23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5EC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3EF3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39AE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515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57855"/>
    <w:rsid w:val="00B602EE"/>
    <w:rsid w:val="00B614B3"/>
    <w:rsid w:val="00B6257E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7400D"/>
    <w:rsid w:val="00D740C4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95E90"/>
    <w:rsid w:val="00DA12F4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0DC0"/>
    <w:rsid w:val="00E2285D"/>
    <w:rsid w:val="00E25BBE"/>
    <w:rsid w:val="00E26692"/>
    <w:rsid w:val="00E268CA"/>
    <w:rsid w:val="00E30B6F"/>
    <w:rsid w:val="00E31E75"/>
    <w:rsid w:val="00E327AB"/>
    <w:rsid w:val="00E35DB1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16B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B5324-4BE1-448A-9A94-AA4789778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747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Nicholas, Linda</cp:lastModifiedBy>
  <cp:revision>11</cp:revision>
  <cp:lastPrinted>2015-04-14T04:45:00Z</cp:lastPrinted>
  <dcterms:created xsi:type="dcterms:W3CDTF">2021-01-10T18:54:00Z</dcterms:created>
  <dcterms:modified xsi:type="dcterms:W3CDTF">2021-01-10T20:36:00Z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