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865C5F" w14:textId="77777777" w:rsidR="00236DF7" w:rsidRPr="00197F2D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bookmarkStart w:id="0" w:name="_GoBack"/>
      <w:bookmarkEnd w:id="0"/>
      <w:r w:rsidRPr="00197F2D">
        <w:rPr>
          <w:rFonts w:cs="Arial"/>
          <w:sz w:val="20"/>
        </w:rPr>
        <w:t>Meeting</w:t>
      </w:r>
      <w:r w:rsidR="00A92556" w:rsidRPr="00197F2D">
        <w:rPr>
          <w:rFonts w:cs="Arial"/>
          <w:sz w:val="20"/>
        </w:rPr>
        <w:t xml:space="preserve"> </w:t>
      </w:r>
      <w:r w:rsidR="00B417B2" w:rsidRPr="00197F2D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197F2D" w14:paraId="79624607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36929276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0098C90" w14:textId="77777777" w:rsidR="00280821" w:rsidRPr="00197F2D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Tuesday</w:t>
            </w:r>
            <w:r w:rsidR="00280821" w:rsidRPr="00197F2D">
              <w:rPr>
                <w:rFonts w:cs="Arial"/>
                <w:b w:val="0"/>
                <w:sz w:val="20"/>
              </w:rPr>
              <w:t xml:space="preserve">, </w:t>
            </w:r>
            <w:r w:rsidR="007C3C74">
              <w:rPr>
                <w:rFonts w:cs="Arial"/>
                <w:b w:val="0"/>
                <w:sz w:val="20"/>
              </w:rPr>
              <w:t>March</w:t>
            </w:r>
            <w:r w:rsidR="006E5B3E">
              <w:rPr>
                <w:rFonts w:cs="Arial"/>
                <w:b w:val="0"/>
                <w:sz w:val="20"/>
              </w:rPr>
              <w:t xml:space="preserve"> 1</w:t>
            </w:r>
            <w:r w:rsidR="007C3C74">
              <w:rPr>
                <w:rFonts w:cs="Arial"/>
                <w:b w:val="0"/>
                <w:sz w:val="20"/>
              </w:rPr>
              <w:t>0</w:t>
            </w:r>
            <w:r w:rsidR="0022425A">
              <w:rPr>
                <w:rFonts w:cs="Arial"/>
                <w:b w:val="0"/>
                <w:sz w:val="20"/>
              </w:rPr>
              <w:t>, 20</w:t>
            </w:r>
            <w:r w:rsidR="00CF61C3">
              <w:rPr>
                <w:rFonts w:cs="Arial"/>
                <w:b w:val="0"/>
                <w:sz w:val="20"/>
              </w:rPr>
              <w:t>20</w:t>
            </w:r>
          </w:p>
        </w:tc>
      </w:tr>
      <w:tr w:rsidR="00280821" w:rsidRPr="00197F2D" w14:paraId="3BC9CB15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4A2572F4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19B7D096" w14:textId="77777777" w:rsidR="00280821" w:rsidRPr="00197F2D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197F2D" w14:paraId="121A84EE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4780AE22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2EA52F76" w14:textId="77777777" w:rsidR="00280821" w:rsidRPr="00197F2D" w:rsidRDefault="0026763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</w:t>
            </w:r>
            <w:r w:rsidR="006F65BE">
              <w:rPr>
                <w:rFonts w:cs="Arial"/>
                <w:b w:val="0"/>
                <w:sz w:val="20"/>
              </w:rPr>
              <w:t>r Bowne</w:t>
            </w:r>
          </w:p>
        </w:tc>
      </w:tr>
      <w:tr w:rsidR="00280821" w:rsidRPr="00197F2D" w14:paraId="61E7707E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1E6A67BE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1AB039" w14:textId="77777777" w:rsidR="00280821" w:rsidRPr="00197F2D" w:rsidRDefault="00C721D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Linda Nicholas</w:t>
            </w:r>
          </w:p>
        </w:tc>
      </w:tr>
      <w:tr w:rsidR="00280821" w:rsidRPr="00197F2D" w14:paraId="07541DF8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06D3804C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AED9403" w14:textId="77777777" w:rsidR="00280821" w:rsidRPr="00197F2D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410E75B5" w14:textId="77777777" w:rsidR="00280821" w:rsidRPr="00197F2D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197F2D" w14:paraId="58249569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62C66696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705A6D6B" w14:textId="77777777" w:rsidR="00280821" w:rsidRPr="00197F2D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197F2D" w14:paraId="56581F7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E84BA95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14F6AD04" w14:textId="77777777" w:rsidR="00280821" w:rsidRPr="00197F2D" w:rsidRDefault="00280821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</w:p>
        </w:tc>
      </w:tr>
      <w:tr w:rsidR="00280821" w:rsidRPr="00197F2D" w14:paraId="330EF7D0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DBCB842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 xml:space="preserve">Commissioner </w:t>
            </w:r>
            <w:r w:rsidR="00380FA4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1BF57826" w14:textId="77777777" w:rsidR="00D077B4" w:rsidRPr="00197F2D" w:rsidRDefault="00D077B4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</w:p>
        </w:tc>
      </w:tr>
      <w:tr w:rsidR="00280821" w:rsidRPr="00197F2D" w14:paraId="3CED8F34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045AE44" w14:textId="77777777" w:rsidR="00280821" w:rsidRPr="00197F2D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C3B6062" w14:textId="77777777" w:rsidR="00280821" w:rsidRPr="00197F2D" w:rsidRDefault="00280821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</w:p>
        </w:tc>
      </w:tr>
      <w:tr w:rsidR="00280821" w:rsidRPr="00197F2D" w14:paraId="21D7E2E5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09BA49F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E071C5C" w14:textId="77777777" w:rsidR="00280821" w:rsidRPr="00197F2D" w:rsidRDefault="00280821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</w:p>
        </w:tc>
      </w:tr>
      <w:tr w:rsidR="00280821" w:rsidRPr="00197F2D" w14:paraId="3645D23D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722838BD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C15AACB" w14:textId="77777777" w:rsidR="00280821" w:rsidRPr="00197F2D" w:rsidRDefault="00280821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</w:p>
        </w:tc>
      </w:tr>
    </w:tbl>
    <w:p w14:paraId="2F9F333F" w14:textId="77777777" w:rsidR="002D45D9" w:rsidRPr="00197F2D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197F2D" w14:paraId="37DB8129" w14:textId="77777777" w:rsidTr="006B47F8">
        <w:tc>
          <w:tcPr>
            <w:tcW w:w="13338" w:type="dxa"/>
            <w:shd w:val="pct10" w:color="auto" w:fill="auto"/>
          </w:tcPr>
          <w:p w14:paraId="097DBD80" w14:textId="77777777" w:rsidR="00A42B01" w:rsidRPr="00197F2D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197F2D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7AF6DB6E" w14:textId="77777777" w:rsidR="00A42B01" w:rsidRPr="00197F2D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6B4D0D7C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called to order at</w:t>
      </w:r>
      <w:r w:rsidR="00D077B4">
        <w:rPr>
          <w:rFonts w:ascii="Arial" w:hAnsi="Arial" w:cs="Arial"/>
        </w:rPr>
        <w:t xml:space="preserve"> </w:t>
      </w:r>
      <w:proofErr w:type="gramStart"/>
      <w:r w:rsidR="007C3C74" w:rsidRPr="007C3C74">
        <w:rPr>
          <w:rFonts w:ascii="Arial" w:hAnsi="Arial" w:cs="Arial"/>
          <w:color w:val="FF0000"/>
        </w:rPr>
        <w:t>??</w:t>
      </w:r>
      <w:r w:rsidR="0045108B">
        <w:rPr>
          <w:rFonts w:ascii="Arial" w:hAnsi="Arial" w:cs="Arial"/>
        </w:rPr>
        <w:t>:</w:t>
      </w:r>
      <w:r w:rsidR="007C3C74" w:rsidRPr="007C3C74">
        <w:rPr>
          <w:rFonts w:ascii="Arial" w:hAnsi="Arial" w:cs="Arial"/>
          <w:color w:val="FF0000"/>
        </w:rPr>
        <w:t>??</w:t>
      </w:r>
      <w:proofErr w:type="gramEnd"/>
      <w:r w:rsidR="009C0B1F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by Commissioner</w:t>
      </w:r>
      <w:r>
        <w:rPr>
          <w:rFonts w:ascii="Arial" w:hAnsi="Arial" w:cs="Arial"/>
        </w:rPr>
        <w:t xml:space="preserve"> </w:t>
      </w:r>
      <w:r w:rsidR="007C3C74" w:rsidRPr="007C3C74">
        <w:rPr>
          <w:rFonts w:ascii="Arial" w:hAnsi="Arial" w:cs="Arial"/>
          <w:color w:val="FF0000"/>
        </w:rPr>
        <w:t>????</w:t>
      </w:r>
      <w:r w:rsidRPr="00197F2D">
        <w:rPr>
          <w:rFonts w:ascii="Arial" w:hAnsi="Arial" w:cs="Arial"/>
        </w:rPr>
        <w:t>.</w:t>
      </w:r>
    </w:p>
    <w:p w14:paraId="060B3813" w14:textId="77777777" w:rsidR="00FE2C80" w:rsidRPr="00197F2D" w:rsidRDefault="00FE2C80" w:rsidP="00FE2C80">
      <w:pPr>
        <w:rPr>
          <w:rFonts w:ascii="Arial" w:hAnsi="Arial" w:cs="Arial"/>
        </w:rPr>
      </w:pPr>
    </w:p>
    <w:p w14:paraId="7772E546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P</w:t>
      </w:r>
      <w:r w:rsidR="000F200C">
        <w:rPr>
          <w:rFonts w:ascii="Arial" w:hAnsi="Arial" w:cs="Arial"/>
        </w:rPr>
        <w:t>ledge of Allegiance was recited by all.</w:t>
      </w:r>
    </w:p>
    <w:p w14:paraId="0DD2AD5D" w14:textId="77777777" w:rsidR="00FE2C80" w:rsidRPr="00197F2D" w:rsidRDefault="00FE2C80" w:rsidP="00FE2C80">
      <w:pPr>
        <w:rPr>
          <w:rFonts w:ascii="Arial" w:hAnsi="Arial" w:cs="Arial"/>
        </w:rPr>
      </w:pPr>
    </w:p>
    <w:p w14:paraId="665170DF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4A0A8C">
        <w:rPr>
          <w:rFonts w:ascii="Arial" w:hAnsi="Arial" w:cs="Arial"/>
        </w:rPr>
        <w:t xml:space="preserve"> </w:t>
      </w:r>
      <w:r w:rsidR="006F65BE">
        <w:rPr>
          <w:rFonts w:ascii="Arial" w:hAnsi="Arial" w:cs="Arial"/>
        </w:rPr>
        <w:t>Bowne</w:t>
      </w:r>
      <w:r w:rsidRPr="00197F2D">
        <w:rPr>
          <w:rFonts w:ascii="Arial" w:hAnsi="Arial" w:cs="Arial"/>
        </w:rPr>
        <w:t xml:space="preserve"> read the Open Public Meeting Act as follows:</w:t>
      </w:r>
    </w:p>
    <w:p w14:paraId="5D63FBAB" w14:textId="77777777" w:rsidR="00FE2C80" w:rsidRPr="00197F2D" w:rsidRDefault="00FE2C80" w:rsidP="00FE2C80">
      <w:pPr>
        <w:rPr>
          <w:rFonts w:ascii="Arial" w:hAnsi="Arial" w:cs="Arial"/>
        </w:rPr>
      </w:pPr>
    </w:p>
    <w:p w14:paraId="5FBAB519" w14:textId="77777777" w:rsidR="008D21AE" w:rsidRPr="00F62DA6" w:rsidRDefault="008D21AE" w:rsidP="008D21AE">
      <w:pPr>
        <w:ind w:right="274"/>
        <w:rPr>
          <w:rFonts w:ascii="Arial" w:hAnsi="Arial" w:cs="Arial"/>
        </w:rPr>
      </w:pPr>
      <w:r w:rsidRPr="00F62DA6">
        <w:rPr>
          <w:rFonts w:ascii="Arial" w:hAnsi="Arial" w:cs="Arial"/>
        </w:rPr>
        <w:t>THIS MEETING IS BEING HELD IN ACCORDANCE WITH THE REQUIREMENTS OF THE OPEN PUBLIC MEETING ACT (L.1975, C.231</w:t>
      </w:r>
      <w:r>
        <w:rPr>
          <w:rFonts w:ascii="Arial" w:hAnsi="Arial" w:cs="Arial"/>
        </w:rPr>
        <w:t>, S.3-D</w:t>
      </w:r>
      <w:r w:rsidRPr="00F62DA6">
        <w:rPr>
          <w:rFonts w:ascii="Arial" w:hAnsi="Arial" w:cs="Arial"/>
        </w:rPr>
        <w:t xml:space="preserve">) AND PURSUANT THERETO, A SCHEDULE OF REGULAR MEETINGS WAS ADOPTED AT THE MEETING OF MARCH </w:t>
      </w:r>
      <w:r>
        <w:rPr>
          <w:rFonts w:ascii="Arial" w:hAnsi="Arial" w:cs="Arial"/>
        </w:rPr>
        <w:t>1</w:t>
      </w:r>
      <w:r w:rsidR="00775A70">
        <w:rPr>
          <w:rFonts w:ascii="Arial" w:hAnsi="Arial" w:cs="Arial"/>
        </w:rPr>
        <w:t>2</w:t>
      </w:r>
      <w:r w:rsidRPr="00F62DA6">
        <w:rPr>
          <w:rFonts w:ascii="Arial" w:hAnsi="Arial" w:cs="Arial"/>
        </w:rPr>
        <w:t>, 201</w:t>
      </w:r>
      <w:r w:rsidR="00775A70">
        <w:rPr>
          <w:rFonts w:ascii="Arial" w:hAnsi="Arial" w:cs="Arial"/>
        </w:rPr>
        <w:t>9</w:t>
      </w:r>
      <w:r w:rsidRPr="00F62DA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18C26217" w14:textId="77777777" w:rsidR="00FE2C80" w:rsidRPr="00197F2D" w:rsidRDefault="00FE2C80" w:rsidP="00FE2C80">
      <w:pPr>
        <w:rPr>
          <w:rFonts w:ascii="Arial" w:hAnsi="Arial" w:cs="Arial"/>
        </w:rPr>
      </w:pPr>
    </w:p>
    <w:p w14:paraId="7439D64F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>
        <w:rPr>
          <w:rFonts w:ascii="Arial" w:hAnsi="Arial" w:cs="Arial"/>
        </w:rPr>
        <w:t xml:space="preserve"> </w:t>
      </w:r>
      <w:r w:rsidR="007C3C74" w:rsidRPr="007C3C74">
        <w:rPr>
          <w:rFonts w:ascii="Arial" w:hAnsi="Arial" w:cs="Arial"/>
          <w:color w:val="FF0000"/>
        </w:rPr>
        <w:t>????</w:t>
      </w:r>
      <w:r w:rsidR="004414C9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indicated where the emergency exits are located.</w:t>
      </w:r>
    </w:p>
    <w:p w14:paraId="69DF7940" w14:textId="77777777" w:rsidR="00FE2C80" w:rsidRPr="00197F2D" w:rsidRDefault="00FE2C80" w:rsidP="00FE2C80">
      <w:pPr>
        <w:rPr>
          <w:rFonts w:ascii="Arial" w:hAnsi="Arial" w:cs="Arial"/>
        </w:rPr>
      </w:pPr>
    </w:p>
    <w:p w14:paraId="3D3B8376" w14:textId="77777777" w:rsidR="00FE2C80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Roll call was taken.</w:t>
      </w:r>
    </w:p>
    <w:p w14:paraId="2F2F1F55" w14:textId="77777777" w:rsidR="00E92FAD" w:rsidRDefault="00E92FAD" w:rsidP="00FE2C80">
      <w:pPr>
        <w:rPr>
          <w:rFonts w:ascii="Arial" w:hAnsi="Arial" w:cs="Arial"/>
        </w:rPr>
      </w:pPr>
    </w:p>
    <w:p w14:paraId="3DD1D513" w14:textId="77777777" w:rsidR="00995C68" w:rsidRDefault="00995C68" w:rsidP="00FE2C80">
      <w:pPr>
        <w:rPr>
          <w:rFonts w:ascii="Arial" w:hAnsi="Arial" w:cs="Arial"/>
        </w:rPr>
      </w:pPr>
    </w:p>
    <w:p w14:paraId="35E80189" w14:textId="77777777" w:rsidR="001843DD" w:rsidRDefault="001843DD" w:rsidP="001843DD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 xml:space="preserve">CORRESPONDENCE (reported by Commissioner </w:t>
      </w:r>
      <w:r w:rsidR="00C94554">
        <w:rPr>
          <w:rFonts w:ascii="Arial" w:hAnsi="Arial" w:cs="Arial"/>
          <w:b/>
          <w:u w:val="single"/>
        </w:rPr>
        <w:t>Miller</w:t>
      </w:r>
      <w:r w:rsidRPr="00197F2D">
        <w:rPr>
          <w:rFonts w:ascii="Arial" w:hAnsi="Arial" w:cs="Arial"/>
          <w:b/>
          <w:u w:val="single"/>
        </w:rPr>
        <w:t>)</w:t>
      </w:r>
    </w:p>
    <w:p w14:paraId="208FB120" w14:textId="77777777" w:rsidR="0054073A" w:rsidRDefault="0054073A" w:rsidP="00332DED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438ACF9F" w14:textId="77777777" w:rsidR="0054073A" w:rsidRPr="00332DED" w:rsidRDefault="0054073A" w:rsidP="00332DED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3F4BED0A" w14:textId="77777777" w:rsidR="00995C68" w:rsidRDefault="00995C68" w:rsidP="001843DD">
      <w:pPr>
        <w:rPr>
          <w:rFonts w:ascii="Arial" w:hAnsi="Arial" w:cs="Arial"/>
          <w:b/>
          <w:u w:val="single"/>
        </w:rPr>
      </w:pPr>
    </w:p>
    <w:p w14:paraId="5ED17026" w14:textId="77777777" w:rsidR="007C3C74" w:rsidRDefault="007C3C74" w:rsidP="007C3C74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INSURANCE</w:t>
      </w:r>
      <w:r w:rsidRPr="00197F2D">
        <w:rPr>
          <w:rFonts w:ascii="Arial" w:hAnsi="Arial" w:cs="Arial"/>
          <w:b/>
          <w:u w:val="single"/>
        </w:rPr>
        <w:t xml:space="preserve"> (reported by Commissioner </w:t>
      </w:r>
      <w:r>
        <w:rPr>
          <w:rFonts w:ascii="Arial" w:hAnsi="Arial" w:cs="Arial"/>
          <w:b/>
          <w:u w:val="single"/>
        </w:rPr>
        <w:t>Duffy</w:t>
      </w:r>
      <w:r w:rsidRPr="00197F2D">
        <w:rPr>
          <w:rFonts w:ascii="Arial" w:hAnsi="Arial" w:cs="Arial"/>
          <w:b/>
          <w:u w:val="single"/>
        </w:rPr>
        <w:t>)</w:t>
      </w:r>
    </w:p>
    <w:p w14:paraId="23C841A4" w14:textId="77777777" w:rsidR="005F05AD" w:rsidRDefault="007C3C74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548AF044" w14:textId="77777777" w:rsidR="007C3C74" w:rsidRPr="007C3C74" w:rsidRDefault="007C3C74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13049AD" w14:textId="77777777" w:rsidR="005F05AD" w:rsidRDefault="005F05AD" w:rsidP="001843DD">
      <w:pPr>
        <w:rPr>
          <w:rFonts w:ascii="Arial" w:hAnsi="Arial" w:cs="Arial"/>
          <w:b/>
          <w:u w:val="single"/>
        </w:rPr>
      </w:pPr>
    </w:p>
    <w:p w14:paraId="64875E0B" w14:textId="77777777" w:rsidR="006A13FD" w:rsidRDefault="005912CD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PROFESSIONAL REPORTS – reported by </w:t>
      </w:r>
      <w:r w:rsidR="0045108B">
        <w:rPr>
          <w:rFonts w:ascii="Arial" w:hAnsi="Arial" w:cs="Arial"/>
          <w:b/>
          <w:u w:val="single"/>
        </w:rPr>
        <w:t>Chief Seidler</w:t>
      </w:r>
    </w:p>
    <w:p w14:paraId="382FB0ED" w14:textId="77777777" w:rsidR="005F091F" w:rsidRDefault="007C3C74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7C3C74">
        <w:rPr>
          <w:rFonts w:ascii="Arial" w:hAnsi="Arial" w:cs="Arial"/>
          <w:color w:val="FF0000"/>
          <w:sz w:val="20"/>
        </w:rPr>
        <w:t>??</w:t>
      </w:r>
      <w:r w:rsidR="0054073A">
        <w:rPr>
          <w:rFonts w:ascii="Arial" w:hAnsi="Arial" w:cs="Arial"/>
          <w:sz w:val="20"/>
        </w:rPr>
        <w:t xml:space="preserve"> calls for the month of </w:t>
      </w:r>
      <w:r>
        <w:rPr>
          <w:rFonts w:ascii="Arial" w:hAnsi="Arial" w:cs="Arial"/>
          <w:sz w:val="20"/>
        </w:rPr>
        <w:t>February</w:t>
      </w:r>
      <w:r w:rsidR="005F091F">
        <w:rPr>
          <w:rFonts w:ascii="Arial" w:hAnsi="Arial" w:cs="Arial"/>
          <w:sz w:val="20"/>
        </w:rPr>
        <w:t>.</w:t>
      </w:r>
    </w:p>
    <w:p w14:paraId="18A34147" w14:textId="77777777" w:rsidR="0054073A" w:rsidRDefault="00E5782F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.</w:t>
      </w:r>
    </w:p>
    <w:p w14:paraId="4A0BF7B7" w14:textId="77777777" w:rsidR="00E5782F" w:rsidRPr="00995C68" w:rsidRDefault="00DB32A0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.  </w:t>
      </w:r>
    </w:p>
    <w:p w14:paraId="482B06CA" w14:textId="77777777" w:rsidR="0054073A" w:rsidRDefault="0054073A" w:rsidP="0054073A">
      <w:pPr>
        <w:rPr>
          <w:rFonts w:ascii="Arial" w:hAnsi="Arial" w:cs="Arial"/>
          <w:b/>
          <w:u w:val="single"/>
        </w:rPr>
      </w:pPr>
    </w:p>
    <w:p w14:paraId="35B04F05" w14:textId="77777777" w:rsidR="00DB32A0" w:rsidRDefault="00DB32A0" w:rsidP="0054073A">
      <w:pPr>
        <w:rPr>
          <w:rFonts w:ascii="Arial" w:hAnsi="Arial" w:cs="Arial"/>
          <w:b/>
          <w:u w:val="single"/>
        </w:rPr>
      </w:pPr>
    </w:p>
    <w:p w14:paraId="47D45246" w14:textId="77777777" w:rsidR="0054073A" w:rsidRDefault="0054073A" w:rsidP="0054073A">
      <w:pPr>
        <w:rPr>
          <w:rFonts w:ascii="Arial" w:hAnsi="Arial" w:cs="Arial"/>
          <w:b/>
          <w:u w:val="single"/>
        </w:rPr>
      </w:pPr>
      <w:r w:rsidRPr="0054073A">
        <w:rPr>
          <w:rFonts w:ascii="Arial" w:hAnsi="Arial" w:cs="Arial"/>
          <w:b/>
          <w:u w:val="single"/>
        </w:rPr>
        <w:t xml:space="preserve">Engineers Report - reported by Ken </w:t>
      </w:r>
      <w:proofErr w:type="spellStart"/>
      <w:r w:rsidRPr="0054073A">
        <w:rPr>
          <w:rFonts w:ascii="Arial" w:hAnsi="Arial" w:cs="Arial"/>
          <w:b/>
          <w:u w:val="single"/>
        </w:rPr>
        <w:t>Skalla</w:t>
      </w:r>
      <w:proofErr w:type="spellEnd"/>
    </w:p>
    <w:p w14:paraId="37653101" w14:textId="77777777" w:rsidR="00ED7C2A" w:rsidRPr="00ED7C2A" w:rsidRDefault="00ED7C2A" w:rsidP="00ED7C2A">
      <w:pPr>
        <w:pStyle w:val="ListParagraph"/>
        <w:numPr>
          <w:ilvl w:val="0"/>
          <w:numId w:val="16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.  </w:t>
      </w:r>
    </w:p>
    <w:p w14:paraId="4015CA95" w14:textId="77777777" w:rsidR="005F091F" w:rsidRDefault="005F091F" w:rsidP="00874E6E">
      <w:pPr>
        <w:rPr>
          <w:rFonts w:ascii="Arial" w:hAnsi="Arial" w:cs="Arial"/>
          <w:b/>
          <w:u w:val="single"/>
        </w:rPr>
      </w:pPr>
    </w:p>
    <w:p w14:paraId="1F097A17" w14:textId="77777777" w:rsidR="00EB155A" w:rsidRDefault="00EB155A" w:rsidP="00391685">
      <w:pPr>
        <w:rPr>
          <w:rFonts w:ascii="Arial" w:hAnsi="Arial" w:cs="Arial"/>
        </w:rPr>
      </w:pPr>
    </w:p>
    <w:p w14:paraId="499D9487" w14:textId="77777777" w:rsidR="00391685" w:rsidRPr="0047116D" w:rsidRDefault="00391685" w:rsidP="00391685">
      <w:pPr>
        <w:rPr>
          <w:rFonts w:ascii="Arial" w:hAnsi="Arial" w:cs="Arial"/>
          <w:b/>
          <w:u w:val="single"/>
        </w:rPr>
      </w:pPr>
      <w:r w:rsidRPr="0047116D">
        <w:rPr>
          <w:rFonts w:ascii="Arial" w:hAnsi="Arial" w:cs="Arial"/>
          <w:b/>
          <w:u w:val="single"/>
        </w:rPr>
        <w:t>PUBLIC PORTION</w:t>
      </w:r>
    </w:p>
    <w:p w14:paraId="3D57E685" w14:textId="77777777" w:rsidR="0047116D" w:rsidRPr="00F27A95" w:rsidRDefault="00E91AE4" w:rsidP="0082499F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  <w:r w:rsidR="00DA134D">
        <w:rPr>
          <w:rFonts w:ascii="Arial" w:hAnsi="Arial" w:cs="Arial"/>
          <w:sz w:val="20"/>
        </w:rPr>
        <w:br/>
      </w:r>
    </w:p>
    <w:p w14:paraId="7033503C" w14:textId="77777777" w:rsidR="00C104FE" w:rsidRPr="00FF3DE6" w:rsidRDefault="00C104FE" w:rsidP="00FF3DE6">
      <w:pPr>
        <w:rPr>
          <w:rFonts w:ascii="Arial" w:hAnsi="Arial" w:cs="Arial"/>
          <w:b/>
          <w:u w:val="single"/>
        </w:rPr>
      </w:pPr>
    </w:p>
    <w:p w14:paraId="7B99F86B" w14:textId="77777777" w:rsidR="00355C8A" w:rsidRPr="00197F2D" w:rsidRDefault="00355C8A" w:rsidP="00355C8A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TREASURY REPORT (</w:t>
      </w:r>
      <w:r>
        <w:rPr>
          <w:rFonts w:ascii="Arial" w:hAnsi="Arial" w:cs="Arial"/>
          <w:b/>
          <w:u w:val="single"/>
        </w:rPr>
        <w:t>repor</w:t>
      </w:r>
      <w:r w:rsidRPr="00197F2D">
        <w:rPr>
          <w:rFonts w:ascii="Arial" w:hAnsi="Arial" w:cs="Arial"/>
          <w:b/>
          <w:u w:val="single"/>
        </w:rPr>
        <w:t xml:space="preserve">ted by Commissioner </w:t>
      </w:r>
      <w:r w:rsidR="00FF3DE6">
        <w:rPr>
          <w:rFonts w:ascii="Arial" w:hAnsi="Arial" w:cs="Arial"/>
          <w:b/>
          <w:u w:val="single"/>
        </w:rPr>
        <w:t>Wood</w:t>
      </w:r>
      <w:r w:rsidRPr="00197F2D">
        <w:rPr>
          <w:rFonts w:ascii="Arial" w:hAnsi="Arial" w:cs="Arial"/>
          <w:b/>
          <w:u w:val="single"/>
        </w:rPr>
        <w:t>)</w:t>
      </w:r>
      <w:r>
        <w:rPr>
          <w:rFonts w:ascii="Arial" w:hAnsi="Arial" w:cs="Arial"/>
          <w:b/>
          <w:u w:val="single"/>
        </w:rPr>
        <w:t xml:space="preserve"> </w:t>
      </w:r>
    </w:p>
    <w:p w14:paraId="5CDC0CFE" w14:textId="77777777" w:rsidR="00EB31DC" w:rsidRDefault="006D490E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 xml:space="preserve">Beginning balance </w:t>
      </w:r>
      <w:r>
        <w:rPr>
          <w:rFonts w:ascii="Arial" w:hAnsi="Arial" w:cs="Arial"/>
        </w:rPr>
        <w:t xml:space="preserve">in account </w:t>
      </w:r>
      <w:r w:rsidRPr="00197F2D">
        <w:rPr>
          <w:rFonts w:ascii="Arial" w:hAnsi="Arial" w:cs="Arial"/>
        </w:rPr>
        <w:t>as of</w:t>
      </w:r>
      <w:r w:rsidR="00C7223E">
        <w:rPr>
          <w:rFonts w:ascii="Arial" w:hAnsi="Arial" w:cs="Arial"/>
        </w:rPr>
        <w:t xml:space="preserve"> </w:t>
      </w:r>
      <w:r w:rsidR="005F05AD">
        <w:rPr>
          <w:rFonts w:ascii="Arial" w:hAnsi="Arial" w:cs="Arial"/>
        </w:rPr>
        <w:t>2</w:t>
      </w:r>
      <w:r w:rsidR="00C7223E">
        <w:rPr>
          <w:rFonts w:ascii="Arial" w:hAnsi="Arial" w:cs="Arial"/>
        </w:rPr>
        <w:t>/</w:t>
      </w:r>
      <w:r w:rsidR="005F05AD">
        <w:rPr>
          <w:rFonts w:ascii="Arial" w:hAnsi="Arial" w:cs="Arial"/>
        </w:rPr>
        <w:t>11</w:t>
      </w:r>
      <w:r w:rsidR="00C7223E">
        <w:rPr>
          <w:rFonts w:ascii="Arial" w:hAnsi="Arial" w:cs="Arial"/>
        </w:rPr>
        <w:t>/</w:t>
      </w:r>
      <w:r w:rsidR="005F05AD">
        <w:rPr>
          <w:rFonts w:ascii="Arial" w:hAnsi="Arial" w:cs="Arial"/>
        </w:rPr>
        <w:t>20</w:t>
      </w:r>
      <w:r w:rsidR="008841D2">
        <w:rPr>
          <w:rFonts w:ascii="Arial" w:hAnsi="Arial" w:cs="Arial"/>
        </w:rPr>
        <w:t xml:space="preserve"> </w:t>
      </w:r>
      <w:r w:rsidR="005F05AD">
        <w:rPr>
          <w:rFonts w:ascii="Arial" w:hAnsi="Arial" w:cs="Arial"/>
        </w:rPr>
        <w:t>was $</w:t>
      </w:r>
      <w:r w:rsidR="007C3C74">
        <w:rPr>
          <w:rFonts w:ascii="Arial" w:hAnsi="Arial" w:cs="Arial"/>
        </w:rPr>
        <w:t>485,652.52</w:t>
      </w:r>
      <w:r w:rsidR="005F05AD">
        <w:rPr>
          <w:rFonts w:ascii="Arial" w:hAnsi="Arial" w:cs="Arial"/>
        </w:rPr>
        <w:t>.  A</w:t>
      </w:r>
      <w:r w:rsidR="005F091F">
        <w:rPr>
          <w:rFonts w:ascii="Arial" w:hAnsi="Arial" w:cs="Arial"/>
        </w:rPr>
        <w:t xml:space="preserve">fter </w:t>
      </w:r>
      <w:r w:rsidR="00722EA6">
        <w:rPr>
          <w:rFonts w:ascii="Arial" w:hAnsi="Arial" w:cs="Arial"/>
        </w:rPr>
        <w:t xml:space="preserve">tonight’s </w:t>
      </w:r>
      <w:r w:rsidR="00355C8A">
        <w:rPr>
          <w:rFonts w:ascii="Arial" w:hAnsi="Arial" w:cs="Arial"/>
        </w:rPr>
        <w:t>disbursements</w:t>
      </w:r>
      <w:r w:rsidR="00673809">
        <w:rPr>
          <w:rFonts w:ascii="Arial" w:hAnsi="Arial" w:cs="Arial"/>
        </w:rPr>
        <w:t>,</w:t>
      </w:r>
      <w:r w:rsidR="00355C8A">
        <w:rPr>
          <w:rFonts w:ascii="Arial" w:hAnsi="Arial" w:cs="Arial"/>
        </w:rPr>
        <w:t xml:space="preserve"> </w:t>
      </w:r>
      <w:r w:rsidR="005F05AD">
        <w:rPr>
          <w:rFonts w:ascii="Arial" w:hAnsi="Arial" w:cs="Arial"/>
        </w:rPr>
        <w:t xml:space="preserve">the </w:t>
      </w:r>
      <w:r w:rsidR="00355C8A">
        <w:rPr>
          <w:rFonts w:ascii="Arial" w:hAnsi="Arial" w:cs="Arial"/>
        </w:rPr>
        <w:t xml:space="preserve">balance </w:t>
      </w:r>
      <w:r w:rsidR="00325283">
        <w:rPr>
          <w:rFonts w:ascii="Arial" w:hAnsi="Arial" w:cs="Arial"/>
        </w:rPr>
        <w:t>today</w:t>
      </w:r>
      <w:r w:rsidR="008841D2">
        <w:rPr>
          <w:rFonts w:ascii="Arial" w:hAnsi="Arial" w:cs="Arial"/>
        </w:rPr>
        <w:t xml:space="preserve">, </w:t>
      </w:r>
      <w:r w:rsidR="00355C8A">
        <w:rPr>
          <w:rFonts w:ascii="Arial" w:hAnsi="Arial" w:cs="Arial"/>
        </w:rPr>
        <w:t xml:space="preserve">is </w:t>
      </w:r>
      <w:proofErr w:type="gramStart"/>
      <w:r w:rsidR="00355C8A">
        <w:rPr>
          <w:rFonts w:ascii="Arial" w:hAnsi="Arial" w:cs="Arial"/>
        </w:rPr>
        <w:t>$</w:t>
      </w:r>
      <w:r w:rsidR="002A198B" w:rsidRPr="002A198B">
        <w:rPr>
          <w:rFonts w:ascii="Arial" w:hAnsi="Arial" w:cs="Arial"/>
          <w:color w:val="FF0000"/>
        </w:rPr>
        <w:t>????</w:t>
      </w:r>
      <w:r>
        <w:rPr>
          <w:rFonts w:ascii="Arial" w:hAnsi="Arial" w:cs="Arial"/>
        </w:rPr>
        <w:t>.</w:t>
      </w:r>
      <w:proofErr w:type="gramEnd"/>
    </w:p>
    <w:p w14:paraId="00EB4A50" w14:textId="77777777" w:rsidR="00EB31DC" w:rsidRDefault="00EB31DC" w:rsidP="00355C8A">
      <w:pPr>
        <w:rPr>
          <w:rFonts w:ascii="Arial" w:hAnsi="Arial" w:cs="Arial"/>
        </w:rPr>
      </w:pPr>
    </w:p>
    <w:p w14:paraId="5D8E90F7" w14:textId="77777777" w:rsidR="00355C8A" w:rsidRDefault="00355C8A" w:rsidP="003A4016">
      <w:pPr>
        <w:ind w:left="360"/>
        <w:rPr>
          <w:rFonts w:ascii="Arial" w:hAnsi="Arial" w:cs="Arial"/>
        </w:rPr>
      </w:pPr>
      <w:r w:rsidRPr="00AA5E13">
        <w:rPr>
          <w:rFonts w:ascii="Arial" w:hAnsi="Arial" w:cs="Arial"/>
        </w:rPr>
        <w:t>(See attached reports for the breakdown of payments/disbursements)</w:t>
      </w:r>
    </w:p>
    <w:p w14:paraId="415C2C86" w14:textId="77777777" w:rsidR="00370032" w:rsidRDefault="00370032" w:rsidP="00355C8A">
      <w:pPr>
        <w:rPr>
          <w:rFonts w:ascii="Arial" w:hAnsi="Arial" w:cs="Arial"/>
        </w:rPr>
      </w:pPr>
    </w:p>
    <w:p w14:paraId="0824D8FD" w14:textId="77777777" w:rsidR="00355C8A" w:rsidRDefault="00355C8A" w:rsidP="00355C8A">
      <w:pPr>
        <w:rPr>
          <w:rFonts w:ascii="Arial" w:hAnsi="Arial" w:cs="Arial"/>
        </w:rPr>
      </w:pPr>
      <w:r w:rsidRPr="001600BC">
        <w:rPr>
          <w:rFonts w:ascii="Arial" w:hAnsi="Arial" w:cs="Arial"/>
        </w:rPr>
        <w:t>Commissioner</w:t>
      </w:r>
      <w:r w:rsidR="00C104FE">
        <w:rPr>
          <w:rFonts w:ascii="Arial" w:hAnsi="Arial" w:cs="Arial"/>
        </w:rPr>
        <w:t xml:space="preserve"> </w:t>
      </w:r>
      <w:r w:rsidR="002A198B" w:rsidRPr="002A198B">
        <w:rPr>
          <w:rFonts w:ascii="Arial" w:hAnsi="Arial" w:cs="Arial"/>
          <w:color w:val="FF0000"/>
        </w:rPr>
        <w:t>????</w:t>
      </w:r>
      <w:r w:rsidR="008167ED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made a motion to pay the bills.  Commissioner</w:t>
      </w:r>
      <w:r w:rsidR="00C104FE">
        <w:rPr>
          <w:rFonts w:ascii="Arial" w:hAnsi="Arial" w:cs="Arial"/>
        </w:rPr>
        <w:t xml:space="preserve"> </w:t>
      </w:r>
      <w:r w:rsidR="002A198B" w:rsidRPr="002A198B">
        <w:rPr>
          <w:rFonts w:ascii="Arial" w:hAnsi="Arial" w:cs="Arial"/>
          <w:color w:val="FF0000"/>
        </w:rPr>
        <w:t>????</w:t>
      </w:r>
      <w:r w:rsidR="001E754F">
        <w:rPr>
          <w:rFonts w:ascii="Arial" w:hAnsi="Arial" w:cs="Arial"/>
        </w:rPr>
        <w:t xml:space="preserve"> </w:t>
      </w:r>
      <w:r w:rsidR="005D0454">
        <w:rPr>
          <w:rFonts w:ascii="Arial" w:hAnsi="Arial" w:cs="Arial"/>
          <w:color w:val="000000" w:themeColor="text1"/>
        </w:rPr>
        <w:t>seconded</w:t>
      </w:r>
      <w:r>
        <w:rPr>
          <w:rFonts w:ascii="Arial" w:hAnsi="Arial" w:cs="Arial"/>
          <w:color w:val="000000" w:themeColor="text1"/>
        </w:rPr>
        <w:t xml:space="preserve"> the motion.  </w:t>
      </w:r>
      <w:r w:rsidRPr="001600BC">
        <w:rPr>
          <w:rFonts w:ascii="Arial" w:hAnsi="Arial" w:cs="Arial"/>
        </w:rPr>
        <w:t>A</w:t>
      </w:r>
      <w:r>
        <w:rPr>
          <w:rFonts w:ascii="Arial" w:hAnsi="Arial" w:cs="Arial"/>
        </w:rPr>
        <w:t>ll were in favor</w:t>
      </w:r>
      <w:r w:rsidR="001E754F">
        <w:rPr>
          <w:rFonts w:ascii="Arial" w:hAnsi="Arial" w:cs="Arial"/>
        </w:rPr>
        <w:t>; i</w:t>
      </w:r>
      <w:r>
        <w:rPr>
          <w:rFonts w:ascii="Arial" w:hAnsi="Arial" w:cs="Arial"/>
        </w:rPr>
        <w:t>t was so moved</w:t>
      </w:r>
      <w:r w:rsidRPr="001600BC">
        <w:rPr>
          <w:rFonts w:ascii="Arial" w:hAnsi="Arial" w:cs="Arial"/>
        </w:rPr>
        <w:t>.</w:t>
      </w:r>
    </w:p>
    <w:p w14:paraId="08A52041" w14:textId="77777777" w:rsidR="0012347E" w:rsidRDefault="0012347E" w:rsidP="00355C8A">
      <w:pPr>
        <w:rPr>
          <w:rFonts w:ascii="Arial" w:hAnsi="Arial" w:cs="Arial"/>
        </w:rPr>
      </w:pPr>
    </w:p>
    <w:p w14:paraId="41D315E2" w14:textId="77777777" w:rsidR="0012347E" w:rsidRDefault="0012347E" w:rsidP="00355C8A">
      <w:pPr>
        <w:rPr>
          <w:rFonts w:ascii="Arial" w:hAnsi="Arial" w:cs="Arial"/>
        </w:rPr>
      </w:pPr>
    </w:p>
    <w:p w14:paraId="59FB68C0" w14:textId="77777777" w:rsidR="00377D9B" w:rsidRPr="00197F2D" w:rsidRDefault="00377D9B" w:rsidP="00377D9B">
      <w:pPr>
        <w:rPr>
          <w:rFonts w:ascii="Arial" w:hAnsi="Arial" w:cs="Arial"/>
        </w:rPr>
      </w:pPr>
      <w:r w:rsidRPr="00197F2D">
        <w:rPr>
          <w:rFonts w:ascii="Arial" w:hAnsi="Arial" w:cs="Arial"/>
          <w:b/>
          <w:u w:val="single"/>
        </w:rPr>
        <w:t>OLD BUSINESS:</w:t>
      </w:r>
    </w:p>
    <w:p w14:paraId="1CEE6BF0" w14:textId="77777777" w:rsidR="002A198B" w:rsidRPr="008D21AE" w:rsidRDefault="002A198B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Nothing to report</w:t>
      </w:r>
      <w:r w:rsidRPr="008D21AE">
        <w:rPr>
          <w:rFonts w:ascii="Arial" w:hAnsi="Arial" w:cs="Arial"/>
        </w:rPr>
        <w:t>.</w:t>
      </w:r>
    </w:p>
    <w:p w14:paraId="01AF9608" w14:textId="77777777" w:rsidR="00471B97" w:rsidRDefault="00471B97" w:rsidP="008502BC">
      <w:pPr>
        <w:rPr>
          <w:rFonts w:ascii="Arial" w:hAnsi="Arial" w:cs="Arial"/>
          <w:b/>
          <w:u w:val="single"/>
        </w:rPr>
      </w:pPr>
    </w:p>
    <w:p w14:paraId="481B5B17" w14:textId="77777777" w:rsidR="008502BC" w:rsidRPr="00197F2D" w:rsidRDefault="008502BC" w:rsidP="008502BC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NEW BUSINESS</w:t>
      </w:r>
    </w:p>
    <w:p w14:paraId="5C826550" w14:textId="77777777" w:rsidR="00EB702A" w:rsidRPr="008D21AE" w:rsidRDefault="00EB702A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Nothing to report</w:t>
      </w:r>
      <w:r w:rsidRPr="008D21AE">
        <w:rPr>
          <w:rFonts w:ascii="Arial" w:hAnsi="Arial" w:cs="Arial"/>
        </w:rPr>
        <w:t>.</w:t>
      </w:r>
    </w:p>
    <w:p w14:paraId="11758462" w14:textId="77777777" w:rsidR="008167ED" w:rsidRPr="008167ED" w:rsidRDefault="008167ED" w:rsidP="008167ED">
      <w:pPr>
        <w:rPr>
          <w:rFonts w:ascii="Arial" w:hAnsi="Arial" w:cs="Arial"/>
          <w:u w:val="single"/>
        </w:rPr>
      </w:pPr>
    </w:p>
    <w:p w14:paraId="646460AB" w14:textId="77777777" w:rsidR="00886F24" w:rsidRPr="00047928" w:rsidRDefault="00355C8A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adjourned at</w:t>
      </w:r>
      <w:r w:rsidR="00C104FE">
        <w:rPr>
          <w:rFonts w:ascii="Arial" w:hAnsi="Arial" w:cs="Arial"/>
        </w:rPr>
        <w:t xml:space="preserve"> </w:t>
      </w:r>
      <w:proofErr w:type="gramStart"/>
      <w:r w:rsidR="002A198B" w:rsidRPr="007C3C74">
        <w:rPr>
          <w:rFonts w:ascii="Arial" w:hAnsi="Arial" w:cs="Arial"/>
          <w:color w:val="FF0000"/>
        </w:rPr>
        <w:t>??</w:t>
      </w:r>
      <w:r w:rsidR="002A198B">
        <w:rPr>
          <w:rFonts w:ascii="Arial" w:hAnsi="Arial" w:cs="Arial"/>
        </w:rPr>
        <w:t>:</w:t>
      </w:r>
      <w:r w:rsidR="002A198B" w:rsidRPr="007C3C74">
        <w:rPr>
          <w:rFonts w:ascii="Arial" w:hAnsi="Arial" w:cs="Arial"/>
          <w:color w:val="FF0000"/>
        </w:rPr>
        <w:t>??</w:t>
      </w:r>
      <w:r w:rsidR="00886F24" w:rsidRPr="00047928">
        <w:rPr>
          <w:rFonts w:ascii="Arial" w:hAnsi="Arial" w:cs="Arial"/>
        </w:rPr>
        <w:t>.</w:t>
      </w:r>
      <w:proofErr w:type="gramEnd"/>
    </w:p>
    <w:p w14:paraId="79DD5B61" w14:textId="77777777" w:rsidR="00886F24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197F2D" w14:paraId="636B9107" w14:textId="77777777" w:rsidTr="00085ADA">
        <w:tc>
          <w:tcPr>
            <w:tcW w:w="458" w:type="dxa"/>
            <w:shd w:val="pct10" w:color="auto" w:fill="auto"/>
          </w:tcPr>
          <w:p w14:paraId="3C07A195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0BCEA906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12370122" w14:textId="77777777"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6333206F" w14:textId="77777777"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3B702D2C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5981CB92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197F2D" w14:paraId="3FC9551A" w14:textId="77777777" w:rsidTr="00085ADA">
        <w:tc>
          <w:tcPr>
            <w:tcW w:w="458" w:type="dxa"/>
            <w:shd w:val="clear" w:color="auto" w:fill="auto"/>
          </w:tcPr>
          <w:p w14:paraId="30A7B673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2D0F2BC0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3A0E33A6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4DE04B69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0B9C866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6249AEF2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197F2D" w14:paraId="46E6C3DB" w14:textId="77777777" w:rsidTr="00085ADA">
        <w:tc>
          <w:tcPr>
            <w:tcW w:w="458" w:type="dxa"/>
            <w:shd w:val="clear" w:color="auto" w:fill="auto"/>
          </w:tcPr>
          <w:p w14:paraId="29D2A275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10AF3E72" w14:textId="77777777" w:rsidR="0012347E" w:rsidRPr="00197F2D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2DFB4A05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C537AE9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499EEEFF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714388DF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197F2D" w14:paraId="2B2980FE" w14:textId="77777777" w:rsidTr="00085ADA">
        <w:tc>
          <w:tcPr>
            <w:tcW w:w="458" w:type="dxa"/>
            <w:shd w:val="clear" w:color="auto" w:fill="auto"/>
          </w:tcPr>
          <w:p w14:paraId="1DF47151" w14:textId="77777777" w:rsidR="0012347E" w:rsidRPr="00197F2D" w:rsidRDefault="0012347E" w:rsidP="0012347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545" w:type="dxa"/>
            <w:shd w:val="clear" w:color="auto" w:fill="auto"/>
          </w:tcPr>
          <w:p w14:paraId="45ABF236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7077EDE3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43EE095D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1DE9FDD8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34BBFEC4" w14:textId="77777777" w:rsidR="0012347E" w:rsidRPr="00197F2D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197F2D" w14:paraId="214465AE" w14:textId="77777777" w:rsidTr="00085ADA">
        <w:tc>
          <w:tcPr>
            <w:tcW w:w="458" w:type="dxa"/>
            <w:shd w:val="clear" w:color="auto" w:fill="auto"/>
          </w:tcPr>
          <w:p w14:paraId="7246574D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545" w:type="dxa"/>
            <w:shd w:val="clear" w:color="auto" w:fill="auto"/>
          </w:tcPr>
          <w:p w14:paraId="0F902CAC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290E742A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A8B3325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935DBA6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62383489" w14:textId="77777777" w:rsidR="0012347E" w:rsidRPr="00197F2D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57FD8BFE" w14:textId="77777777"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197F2D" w14:paraId="060E8E6F" w14:textId="77777777" w:rsidTr="000E7D24">
        <w:tc>
          <w:tcPr>
            <w:tcW w:w="10278" w:type="dxa"/>
            <w:gridSpan w:val="2"/>
            <w:shd w:val="pct10" w:color="auto" w:fill="auto"/>
          </w:tcPr>
          <w:p w14:paraId="34F06990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 xml:space="preserve">Items / Issues to </w:t>
            </w:r>
            <w:r w:rsidR="005C0340">
              <w:rPr>
                <w:rFonts w:ascii="Arial" w:hAnsi="Arial" w:cs="Arial"/>
                <w:b/>
              </w:rPr>
              <w:t>d</w:t>
            </w:r>
            <w:r w:rsidRPr="00197F2D">
              <w:rPr>
                <w:rFonts w:ascii="Arial" w:hAnsi="Arial" w:cs="Arial"/>
                <w:b/>
              </w:rPr>
              <w:t xml:space="preserve">iscuss </w:t>
            </w:r>
            <w:r w:rsidR="005C0340">
              <w:rPr>
                <w:rFonts w:ascii="Arial" w:hAnsi="Arial" w:cs="Arial"/>
                <w:b/>
              </w:rPr>
              <w:t>at a future meeting</w:t>
            </w:r>
            <w:r w:rsidRPr="00197F2D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197F2D" w14:paraId="24C9D6BD" w14:textId="77777777" w:rsidTr="000E7D24">
        <w:tc>
          <w:tcPr>
            <w:tcW w:w="468" w:type="dxa"/>
            <w:shd w:val="pct10" w:color="auto" w:fill="auto"/>
          </w:tcPr>
          <w:p w14:paraId="777AF8FC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43AED262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197F2D" w14:paraId="5E8F6DCD" w14:textId="77777777" w:rsidTr="000E7D24">
        <w:tc>
          <w:tcPr>
            <w:tcW w:w="468" w:type="dxa"/>
            <w:shd w:val="clear" w:color="auto" w:fill="auto"/>
          </w:tcPr>
          <w:p w14:paraId="6E3FE208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23CF30CA" w14:textId="77777777" w:rsidR="00355C8A" w:rsidRPr="00197F2D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197F2D" w14:paraId="4FE6D547" w14:textId="77777777" w:rsidTr="000E7D24">
        <w:tc>
          <w:tcPr>
            <w:tcW w:w="468" w:type="dxa"/>
            <w:shd w:val="clear" w:color="auto" w:fill="auto"/>
          </w:tcPr>
          <w:p w14:paraId="3F74490F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6B239A64" w14:textId="77777777" w:rsidR="00355C8A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6590F4CF" w14:textId="77777777"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197F2D" w14:paraId="4F3963B4" w14:textId="77777777" w:rsidTr="000E7D24">
        <w:tc>
          <w:tcPr>
            <w:tcW w:w="10278" w:type="dxa"/>
            <w:gridSpan w:val="2"/>
            <w:shd w:val="pct10" w:color="auto" w:fill="auto"/>
          </w:tcPr>
          <w:p w14:paraId="050C983F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197F2D" w14:paraId="72526549" w14:textId="77777777" w:rsidTr="000E7D24">
        <w:tc>
          <w:tcPr>
            <w:tcW w:w="378" w:type="dxa"/>
            <w:shd w:val="pct10" w:color="auto" w:fill="auto"/>
          </w:tcPr>
          <w:p w14:paraId="67B2E0C8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5466442D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197F2D" w14:paraId="39BE0C56" w14:textId="77777777" w:rsidTr="000E7D24">
        <w:tc>
          <w:tcPr>
            <w:tcW w:w="378" w:type="dxa"/>
            <w:shd w:val="clear" w:color="auto" w:fill="auto"/>
          </w:tcPr>
          <w:p w14:paraId="5E0493C9" w14:textId="77777777"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lastRenderedPageBreak/>
              <w:t>1</w:t>
            </w:r>
          </w:p>
        </w:tc>
        <w:tc>
          <w:tcPr>
            <w:tcW w:w="9900" w:type="dxa"/>
            <w:shd w:val="clear" w:color="auto" w:fill="auto"/>
          </w:tcPr>
          <w:p w14:paraId="70A66001" w14:textId="77777777" w:rsidR="00CC06FE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197F2D" w14:paraId="1F7BC40C" w14:textId="77777777" w:rsidTr="000E7D24">
        <w:tc>
          <w:tcPr>
            <w:tcW w:w="378" w:type="dxa"/>
            <w:shd w:val="clear" w:color="auto" w:fill="auto"/>
          </w:tcPr>
          <w:p w14:paraId="4AEC1064" w14:textId="77777777"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D3D9B4D" w14:textId="77777777" w:rsidR="00CC06FE" w:rsidRPr="00197F2D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6A1CC97D" w14:textId="77777777" w:rsidR="0008784D" w:rsidRDefault="0008784D" w:rsidP="00FE2C80">
      <w:pPr>
        <w:rPr>
          <w:rFonts w:ascii="Arial" w:hAnsi="Arial" w:cs="Arial"/>
        </w:rPr>
      </w:pPr>
    </w:p>
    <w:sectPr w:rsidR="0008784D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71F5DD" w14:textId="77777777" w:rsidR="00834F61" w:rsidRDefault="00834F61">
      <w:r>
        <w:separator/>
      </w:r>
    </w:p>
  </w:endnote>
  <w:endnote w:type="continuationSeparator" w:id="0">
    <w:p w14:paraId="64BDDD79" w14:textId="77777777" w:rsidR="00834F61" w:rsidRDefault="00834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EFC1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6AA509" w14:textId="77777777" w:rsidR="00834F61" w:rsidRDefault="00834F61">
      <w:r>
        <w:separator/>
      </w:r>
    </w:p>
  </w:footnote>
  <w:footnote w:type="continuationSeparator" w:id="0">
    <w:p w14:paraId="4FC47987" w14:textId="77777777" w:rsidR="00834F61" w:rsidRDefault="00834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7B863DA6" w14:textId="77777777" w:rsidTr="006B47F8">
      <w:tc>
        <w:tcPr>
          <w:tcW w:w="5794" w:type="dxa"/>
          <w:shd w:val="clear" w:color="auto" w:fill="auto"/>
        </w:tcPr>
        <w:p w14:paraId="3AE689DF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3944043B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01632B92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548B353D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2E688085" wp14:editId="7A174A54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7F80276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7"/>
  </w:num>
  <w:num w:numId="5">
    <w:abstractNumId w:val="12"/>
  </w:num>
  <w:num w:numId="6">
    <w:abstractNumId w:val="10"/>
  </w:num>
  <w:num w:numId="7">
    <w:abstractNumId w:val="11"/>
  </w:num>
  <w:num w:numId="8">
    <w:abstractNumId w:val="9"/>
  </w:num>
  <w:num w:numId="9">
    <w:abstractNumId w:val="13"/>
  </w:num>
  <w:num w:numId="10">
    <w:abstractNumId w:val="6"/>
  </w:num>
  <w:num w:numId="11">
    <w:abstractNumId w:val="15"/>
  </w:num>
  <w:num w:numId="12">
    <w:abstractNumId w:val="1"/>
  </w:num>
  <w:num w:numId="13">
    <w:abstractNumId w:val="3"/>
  </w:num>
  <w:num w:numId="14">
    <w:abstractNumId w:val="4"/>
  </w:num>
  <w:num w:numId="15">
    <w:abstractNumId w:val="14"/>
  </w:num>
  <w:num w:numId="16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1972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74E4"/>
    <w:rsid w:val="0011781B"/>
    <w:rsid w:val="00120FDB"/>
    <w:rsid w:val="0012302E"/>
    <w:rsid w:val="0012347E"/>
    <w:rsid w:val="001242D1"/>
    <w:rsid w:val="0012472A"/>
    <w:rsid w:val="00126558"/>
    <w:rsid w:val="00127064"/>
    <w:rsid w:val="0013033C"/>
    <w:rsid w:val="001308C2"/>
    <w:rsid w:val="0013269E"/>
    <w:rsid w:val="00133B92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80821"/>
    <w:rsid w:val="00282E1A"/>
    <w:rsid w:val="00284262"/>
    <w:rsid w:val="0028571D"/>
    <w:rsid w:val="0028576A"/>
    <w:rsid w:val="00286913"/>
    <w:rsid w:val="00291DF2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1D2C"/>
    <w:rsid w:val="002D45D9"/>
    <w:rsid w:val="002D6CCF"/>
    <w:rsid w:val="002D73FD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5E1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501C"/>
    <w:rsid w:val="004D757D"/>
    <w:rsid w:val="004E326E"/>
    <w:rsid w:val="004E46DD"/>
    <w:rsid w:val="004E5EC1"/>
    <w:rsid w:val="004E679E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7A2A"/>
    <w:rsid w:val="005C0340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25D6"/>
    <w:rsid w:val="00623603"/>
    <w:rsid w:val="00627650"/>
    <w:rsid w:val="00627705"/>
    <w:rsid w:val="0063456E"/>
    <w:rsid w:val="0064245A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51DE"/>
    <w:rsid w:val="00965956"/>
    <w:rsid w:val="00970A52"/>
    <w:rsid w:val="0097627C"/>
    <w:rsid w:val="00980F5F"/>
    <w:rsid w:val="0098381C"/>
    <w:rsid w:val="009846A3"/>
    <w:rsid w:val="00986CAA"/>
    <w:rsid w:val="00991F3C"/>
    <w:rsid w:val="00995C68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575E"/>
    <w:rsid w:val="009C5FFB"/>
    <w:rsid w:val="009C7072"/>
    <w:rsid w:val="009D000B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CB7"/>
    <w:rsid w:val="00A47A22"/>
    <w:rsid w:val="00A47D75"/>
    <w:rsid w:val="00A541E1"/>
    <w:rsid w:val="00A54F09"/>
    <w:rsid w:val="00A562BE"/>
    <w:rsid w:val="00A57A30"/>
    <w:rsid w:val="00A61F94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5ACA"/>
    <w:rsid w:val="00BE02F9"/>
    <w:rsid w:val="00BE3625"/>
    <w:rsid w:val="00BE413A"/>
    <w:rsid w:val="00BE53C2"/>
    <w:rsid w:val="00BF009E"/>
    <w:rsid w:val="00BF0758"/>
    <w:rsid w:val="00BF075E"/>
    <w:rsid w:val="00BF4331"/>
    <w:rsid w:val="00BF748F"/>
    <w:rsid w:val="00C00C36"/>
    <w:rsid w:val="00C104FE"/>
    <w:rsid w:val="00C11BE6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73530"/>
    <w:rsid w:val="00D7400D"/>
    <w:rsid w:val="00D740C4"/>
    <w:rsid w:val="00D80B4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30B6F"/>
    <w:rsid w:val="00E327A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139E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355C"/>
    <w:rsid w:val="00FC3897"/>
    <w:rsid w:val="00FC6901"/>
    <w:rsid w:val="00FC7E9C"/>
    <w:rsid w:val="00FD4562"/>
    <w:rsid w:val="00FD4C7F"/>
    <w:rsid w:val="00FD6004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01A6338F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D466F-9474-48DE-BA93-1B4F8324F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288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Nicholas, Linda</cp:lastModifiedBy>
  <cp:revision>4</cp:revision>
  <cp:lastPrinted>2015-04-14T04:45:00Z</cp:lastPrinted>
  <dcterms:created xsi:type="dcterms:W3CDTF">2020-07-14T19:45:00Z</dcterms:created>
  <dcterms:modified xsi:type="dcterms:W3CDTF">2021-01-02T02:40:00Z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2021-01-02T02:40:37.1534331Z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b8b2a24b-d834-4d48-a642-9732e4d3fce0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